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A1D9" w14:textId="77777777" w:rsidR="007E33A7" w:rsidRPr="00B54F52" w:rsidRDefault="007E33A7" w:rsidP="00BC2FDD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3A9B023" w14:textId="77777777" w:rsidR="007E33A7" w:rsidRPr="00B54F52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FD7124B" w14:textId="345EF558" w:rsidR="007E33A7" w:rsidRPr="00B54F52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 xml:space="preserve">ДОГОВОР ПОСТАВКИ № </w:t>
      </w:r>
      <w:r w:rsidR="0071618E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08E5B086" w14:textId="77777777" w:rsidR="007E33A7" w:rsidRPr="00B54F52" w:rsidRDefault="007E33A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EB1C005" w14:textId="0E873E6A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г.Барнаул</w:t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</w:r>
      <w:r w:rsidRPr="00B54F5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9314F1" w:rsidRPr="00B54F5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 «</w:t>
      </w:r>
      <w:r w:rsidR="0071618E">
        <w:rPr>
          <w:rFonts w:ascii="Times New Roman" w:eastAsia="Times New Roman" w:hAnsi="Times New Roman" w:cs="Times New Roman"/>
          <w:lang w:eastAsia="ru-RU"/>
        </w:rPr>
        <w:t>___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314F1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618E">
        <w:rPr>
          <w:rFonts w:ascii="Times New Roman" w:eastAsia="Times New Roman" w:hAnsi="Times New Roman" w:cs="Times New Roman"/>
          <w:lang w:eastAsia="ru-RU"/>
        </w:rPr>
        <w:t>________</w:t>
      </w:r>
      <w:r w:rsidR="008302E6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8302E6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14:paraId="34207AA0" w14:textId="77777777" w:rsidR="007E33A7" w:rsidRPr="00B54F52" w:rsidRDefault="007E33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0D1AE0" w14:textId="3F25C0EA" w:rsidR="007E33A7" w:rsidRPr="00B54F52" w:rsidRDefault="007161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____________________________________________________________________________________</w:t>
      </w:r>
      <w:r w:rsidR="00EF774F" w:rsidRPr="00B54F52">
        <w:rPr>
          <w:rFonts w:ascii="Times New Roman" w:eastAsia="Times New Roman" w:hAnsi="Times New Roman"/>
          <w:b/>
          <w:bCs/>
          <w:lang w:eastAsia="ru-RU"/>
        </w:rPr>
        <w:t>,</w:t>
      </w:r>
      <w:r w:rsidR="00EF774F" w:rsidRPr="00B54F52">
        <w:rPr>
          <w:rFonts w:ascii="Times New Roman" w:eastAsia="Times New Roman" w:hAnsi="Times New Roman"/>
          <w:lang w:eastAsia="ru-RU"/>
        </w:rPr>
        <w:t xml:space="preserve"> именуемое в дальнейшем </w:t>
      </w:r>
      <w:r w:rsidR="00EF774F" w:rsidRPr="00B54F52">
        <w:rPr>
          <w:rFonts w:ascii="Times New Roman" w:eastAsia="Times New Roman" w:hAnsi="Times New Roman"/>
          <w:bCs/>
          <w:lang w:eastAsia="ru-RU"/>
        </w:rPr>
        <w:t>«Поставщик»,</w:t>
      </w:r>
      <w:r w:rsidR="00EF774F" w:rsidRPr="00B54F52">
        <w:rPr>
          <w:rFonts w:ascii="Times New Roman" w:eastAsia="Times New Roman" w:hAnsi="Times New Roman"/>
          <w:lang w:eastAsia="ru-RU"/>
        </w:rPr>
        <w:t xml:space="preserve"> в лице </w:t>
      </w:r>
      <w:r w:rsidR="001D5611" w:rsidRPr="00B54F52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_________________________________________</w:t>
      </w:r>
      <w:r w:rsidR="00EF774F" w:rsidRPr="00B54F52">
        <w:rPr>
          <w:rFonts w:ascii="Times New Roman" w:eastAsia="Times New Roman" w:hAnsi="Times New Roman"/>
          <w:bCs/>
          <w:lang w:eastAsia="ru-RU"/>
        </w:rPr>
        <w:t>, действующ</w:t>
      </w:r>
      <w:r w:rsidR="001D5611" w:rsidRPr="00B54F52">
        <w:rPr>
          <w:rFonts w:ascii="Times New Roman" w:eastAsia="Times New Roman" w:hAnsi="Times New Roman"/>
          <w:bCs/>
          <w:lang w:eastAsia="ru-RU"/>
        </w:rPr>
        <w:t>е</w:t>
      </w:r>
      <w:r w:rsidR="001953F1" w:rsidRPr="00B54F52">
        <w:rPr>
          <w:rFonts w:ascii="Times New Roman" w:eastAsia="Times New Roman" w:hAnsi="Times New Roman"/>
          <w:bCs/>
          <w:lang w:eastAsia="ru-RU"/>
        </w:rPr>
        <w:t>й</w:t>
      </w:r>
      <w:r>
        <w:rPr>
          <w:rFonts w:ascii="Times New Roman" w:eastAsia="Times New Roman" w:hAnsi="Times New Roman"/>
          <w:bCs/>
          <w:lang w:eastAsia="ru-RU"/>
        </w:rPr>
        <w:t>/его</w:t>
      </w:r>
      <w:r w:rsidR="00EF774F" w:rsidRPr="00B54F52">
        <w:rPr>
          <w:rFonts w:ascii="Times New Roman" w:eastAsia="Times New Roman" w:hAnsi="Times New Roman"/>
          <w:bCs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lang w:eastAsia="ru-RU"/>
        </w:rPr>
        <w:t>__________________</w:t>
      </w:r>
      <w:r w:rsidR="00EF774F" w:rsidRPr="00B54F52">
        <w:rPr>
          <w:rFonts w:ascii="Times New Roman" w:eastAsia="Times New Roman" w:hAnsi="Times New Roman"/>
          <w:bCs/>
          <w:lang w:eastAsia="ru-RU"/>
        </w:rPr>
        <w:t>, с одной стороны, и</w:t>
      </w:r>
    </w:p>
    <w:p w14:paraId="5ACCD98B" w14:textId="77777777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B54F52">
        <w:rPr>
          <w:rFonts w:ascii="Times New Roman" w:eastAsia="Times New Roman" w:hAnsi="Times New Roman"/>
          <w:b/>
          <w:lang w:eastAsia="ru-RU"/>
        </w:rPr>
        <w:t xml:space="preserve">Общество с ограниченной ответственностью Тепличный комбинат «Толмачёвский», </w:t>
      </w:r>
      <w:r w:rsidRPr="00B54F52">
        <w:rPr>
          <w:rFonts w:ascii="Times New Roman" w:eastAsia="Times New Roman" w:hAnsi="Times New Roman"/>
          <w:bCs/>
          <w:lang w:eastAsia="ru-RU"/>
        </w:rPr>
        <w:t>именуемое в дальнейшем «Покупатель», в лице генерального директора Винса Андрея Викторовича, действующего на основании Устава,</w:t>
      </w:r>
      <w:r w:rsidRPr="00B54F52">
        <w:rPr>
          <w:rFonts w:ascii="Times New Roman" w:eastAsia="Times New Roman" w:hAnsi="Times New Roman"/>
          <w:b/>
          <w:lang w:eastAsia="ru-RU"/>
        </w:rPr>
        <w:t xml:space="preserve"> </w:t>
      </w:r>
      <w:r w:rsidRPr="00B54F52">
        <w:rPr>
          <w:rFonts w:ascii="Times New Roman" w:eastAsia="Times New Roman" w:hAnsi="Times New Roman"/>
          <w:lang w:eastAsia="ru-RU"/>
        </w:rPr>
        <w:t xml:space="preserve"> с другой стороны, вместе именуемые Стороны,  заключили настоящий договор о нижеследующем:</w:t>
      </w:r>
    </w:p>
    <w:p w14:paraId="7FC27EFC" w14:textId="77777777" w:rsidR="007E33A7" w:rsidRPr="00B54F52" w:rsidRDefault="007E33A7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14:paraId="638E936A" w14:textId="77777777" w:rsidR="007E33A7" w:rsidRPr="0071618E" w:rsidRDefault="00EF774F">
      <w:pPr>
        <w:pStyle w:val="afb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1DD65D23" w14:textId="44B3530F" w:rsidR="00B53AC9" w:rsidRPr="005A626B" w:rsidRDefault="00EF774F" w:rsidP="0071618E">
      <w:pPr>
        <w:pStyle w:val="-21"/>
        <w:tabs>
          <w:tab w:val="clear" w:pos="928"/>
        </w:tabs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71618E">
        <w:rPr>
          <w:rFonts w:ascii="Times New Roman" w:hAnsi="Times New Roman"/>
          <w:sz w:val="24"/>
          <w:szCs w:val="24"/>
        </w:rPr>
        <w:t>1.1</w:t>
      </w:r>
      <w:r w:rsidRPr="005A626B">
        <w:rPr>
          <w:rFonts w:ascii="Times New Roman" w:hAnsi="Times New Roman"/>
          <w:sz w:val="22"/>
          <w:szCs w:val="22"/>
        </w:rPr>
        <w:t>. Поставщик обязуется поставить</w:t>
      </w:r>
      <w:r w:rsidR="00B53AC9" w:rsidRPr="005A626B">
        <w:rPr>
          <w:rFonts w:ascii="Times New Roman" w:hAnsi="Times New Roman"/>
          <w:sz w:val="22"/>
          <w:szCs w:val="22"/>
        </w:rPr>
        <w:t xml:space="preserve">  Покупателю</w:t>
      </w:r>
      <w:bookmarkStart w:id="0" w:name="_Hlk127878722"/>
      <w:r w:rsidR="00325415" w:rsidRPr="005A626B">
        <w:rPr>
          <w:rFonts w:ascii="Times New Roman" w:hAnsi="Times New Roman"/>
          <w:sz w:val="22"/>
          <w:szCs w:val="22"/>
        </w:rPr>
        <w:t xml:space="preserve"> </w:t>
      </w:r>
      <w:r w:rsidR="00A31B22">
        <w:rPr>
          <w:rFonts w:ascii="Times New Roman" w:hAnsi="Times New Roman"/>
          <w:sz w:val="22"/>
          <w:szCs w:val="22"/>
        </w:rPr>
        <w:t xml:space="preserve"> для объекта «Реконструкция теплиц ОП «Алтайское» ООО Тепличный комбинат «Толмачёвский» по Павловскому тракту 337а в г.Барнауле»</w:t>
      </w:r>
      <w:r w:rsidR="00662B14">
        <w:rPr>
          <w:rFonts w:ascii="Times New Roman" w:hAnsi="Times New Roman"/>
          <w:sz w:val="22"/>
          <w:szCs w:val="22"/>
        </w:rPr>
        <w:t xml:space="preserve"> </w:t>
      </w:r>
      <w:r w:rsidR="00662B14" w:rsidRPr="00F9425F">
        <w:rPr>
          <w:rFonts w:ascii="Times New Roman" w:hAnsi="Times New Roman"/>
          <w:b/>
          <w:bCs/>
          <w:sz w:val="22"/>
          <w:szCs w:val="22"/>
        </w:rPr>
        <w:t>две системы вакуумного охлаждения цветка хризантемы (прикулинг)</w:t>
      </w:r>
      <w:r w:rsidR="00B53AC9" w:rsidRPr="005A626B">
        <w:rPr>
          <w:rFonts w:ascii="Times New Roman" w:hAnsi="Times New Roman"/>
          <w:sz w:val="22"/>
          <w:szCs w:val="22"/>
        </w:rPr>
        <w:t xml:space="preserve"> ( далее-Товар) в количестве, ассортименте, предусмотренном в Спецификации к настоящему  договору (Приложение № 1)</w:t>
      </w:r>
      <w:bookmarkEnd w:id="0"/>
      <w:r w:rsidR="00B53AC9" w:rsidRPr="005A626B">
        <w:rPr>
          <w:rFonts w:ascii="Times New Roman" w:hAnsi="Times New Roman"/>
          <w:sz w:val="22"/>
          <w:szCs w:val="22"/>
        </w:rPr>
        <w:t>,</w:t>
      </w:r>
      <w:r w:rsidR="00B53AC9" w:rsidRPr="005A626B">
        <w:rPr>
          <w:rFonts w:ascii="Times New Roman" w:hAnsi="Times New Roman"/>
          <w:color w:val="000000" w:themeColor="text1"/>
          <w:sz w:val="22"/>
          <w:szCs w:val="22"/>
        </w:rPr>
        <w:t xml:space="preserve"> являющейся  неотъемлемой частью настоящего Договора, </w:t>
      </w:r>
      <w:r w:rsidR="00B53AC9" w:rsidRPr="005A626B">
        <w:rPr>
          <w:rFonts w:ascii="Times New Roman" w:hAnsi="Times New Roman"/>
          <w:sz w:val="22"/>
          <w:szCs w:val="22"/>
        </w:rPr>
        <w:t xml:space="preserve"> а Покупатель обязуется принять Товар и выполненные работы и произвести их оплату.</w:t>
      </w:r>
    </w:p>
    <w:p w14:paraId="542CD085" w14:textId="77777777" w:rsidR="007E33A7" w:rsidRPr="005A626B" w:rsidRDefault="00EF774F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A626B">
        <w:rPr>
          <w:rFonts w:ascii="Times New Roman" w:eastAsia="Times New Roman" w:hAnsi="Times New Roman"/>
          <w:lang w:eastAsia="ar-SA"/>
        </w:rPr>
        <w:t xml:space="preserve">1.2. Поставляемый Товар принадлежит Поставщику на праве собственности, не является предметом залога, не находится под арестом и свободен от прав третьих лиц. </w:t>
      </w:r>
    </w:p>
    <w:p w14:paraId="564856A8" w14:textId="77777777" w:rsidR="007E33A7" w:rsidRPr="005A626B" w:rsidRDefault="00EF774F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5A626B">
        <w:rPr>
          <w:rFonts w:ascii="Times New Roman" w:eastAsia="Times New Roman" w:hAnsi="Times New Roman"/>
          <w:lang w:eastAsia="ru-RU"/>
        </w:rPr>
        <w:t>1.3.</w:t>
      </w:r>
      <w:r w:rsidRPr="005A626B">
        <w:rPr>
          <w:rFonts w:ascii="Times New Roman" w:eastAsia="Times New Roman" w:hAnsi="Times New Roman"/>
        </w:rPr>
        <w:t xml:space="preserve"> </w:t>
      </w:r>
      <w:r w:rsidRPr="005A626B">
        <w:rPr>
          <w:rFonts w:ascii="Times New Roman" w:eastAsia="Times New Roman" w:hAnsi="Times New Roman"/>
          <w:lang w:eastAsia="ar-SA"/>
        </w:rPr>
        <w:t>Поставщик гарантирует качество и безопасность поставляемого Товара в соответствии с требованиями д</w:t>
      </w:r>
      <w:r w:rsidRPr="005A626B">
        <w:rPr>
          <w:rFonts w:ascii="Times New Roman" w:eastAsia="Times New Roman" w:hAnsi="Times New Roman"/>
        </w:rPr>
        <w:t>оговор</w:t>
      </w:r>
      <w:r w:rsidRPr="005A626B">
        <w:rPr>
          <w:rFonts w:ascii="Times New Roman" w:eastAsia="Times New Roman" w:hAnsi="Times New Roman"/>
          <w:lang w:eastAsia="ar-SA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30314ACA" w14:textId="77777777" w:rsidR="007E33A7" w:rsidRPr="00B54F52" w:rsidRDefault="00EF77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A626B">
        <w:rPr>
          <w:rFonts w:ascii="Times New Roman" w:eastAsia="Times New Roman" w:hAnsi="Times New Roman"/>
          <w:lang w:eastAsia="ar-SA"/>
        </w:rPr>
        <w:t>1.4.</w:t>
      </w:r>
      <w:r w:rsidRPr="005A626B">
        <w:rPr>
          <w:rFonts w:ascii="Times New Roman" w:eastAsia="Times New Roman" w:hAnsi="Times New Roman"/>
          <w:lang w:eastAsia="ru-RU"/>
        </w:rPr>
        <w:t xml:space="preserve"> Товар должен быть пригоден для целей, указанных в д</w:t>
      </w:r>
      <w:r w:rsidRPr="005A626B">
        <w:rPr>
          <w:rFonts w:ascii="Times New Roman" w:eastAsia="Times New Roman" w:hAnsi="Times New Roman"/>
        </w:rPr>
        <w:t>оговор</w:t>
      </w:r>
      <w:r w:rsidRPr="005A626B">
        <w:rPr>
          <w:rFonts w:ascii="Times New Roman" w:eastAsia="Times New Roman" w:hAnsi="Times New Roman"/>
          <w:lang w:eastAsia="ru-RU"/>
        </w:rPr>
        <w:t>е</w:t>
      </w:r>
      <w:r w:rsidRPr="00B54F52">
        <w:rPr>
          <w:rFonts w:ascii="Times New Roman" w:eastAsia="Times New Roman" w:hAnsi="Times New Roman"/>
          <w:lang w:eastAsia="ru-RU"/>
        </w:rPr>
        <w:t xml:space="preserve"> (в случае наличия такого указания), а также для целей, для которых товары такого рода обычно используются.</w:t>
      </w:r>
    </w:p>
    <w:p w14:paraId="6E0F0677" w14:textId="57CCCA55" w:rsidR="007E33A7" w:rsidRPr="00B54F52" w:rsidRDefault="00EF774F">
      <w:pPr>
        <w:widowControl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B54F52">
        <w:rPr>
          <w:rFonts w:ascii="Times New Roman" w:eastAsia="Times New Roman" w:hAnsi="Times New Roman"/>
        </w:rPr>
        <w:t>1.5.</w:t>
      </w:r>
      <w:r w:rsidR="001D5611" w:rsidRPr="00B54F52">
        <w:rPr>
          <w:rFonts w:ascii="Times New Roman" w:eastAsia="Times New Roman" w:hAnsi="Times New Roman"/>
        </w:rPr>
        <w:t xml:space="preserve"> </w:t>
      </w:r>
      <w:r w:rsidRPr="00B54F52">
        <w:rPr>
          <w:rFonts w:ascii="Times New Roman" w:eastAsia="Times New Roman" w:hAnsi="Times New Roman"/>
        </w:rPr>
        <w:t>Право собственности на Товар, полученный на условиях договора, переходит к Покупателю после подписания последним документов о приёмке товара.</w:t>
      </w:r>
    </w:p>
    <w:p w14:paraId="5177F053" w14:textId="77777777" w:rsidR="007E33A7" w:rsidRPr="00B54F52" w:rsidRDefault="007E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4B8BFA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2. Цена Товара и порядок расчетов</w:t>
      </w:r>
    </w:p>
    <w:p w14:paraId="56C7E5C3" w14:textId="2E863B1F" w:rsidR="00D5709B" w:rsidRPr="00B54F52" w:rsidRDefault="00EF774F" w:rsidP="00D5709B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E90D7D" w:rsidRPr="00B54F52">
        <w:rPr>
          <w:rFonts w:ascii="Times New Roman" w:eastAsia="Times New Roman" w:hAnsi="Times New Roman" w:cs="Times New Roman"/>
          <w:lang w:eastAsia="ar-SA"/>
        </w:rPr>
        <w:t>Общая с</w:t>
      </w:r>
      <w:r w:rsidR="00D5709B" w:rsidRPr="00B54F52">
        <w:rPr>
          <w:rFonts w:ascii="Times New Roman" w:eastAsia="Times New Roman" w:hAnsi="Times New Roman" w:cs="Times New Roman"/>
          <w:lang w:eastAsia="ar-SA"/>
        </w:rPr>
        <w:t>тоимость Товара по настоящему договору</w:t>
      </w:r>
      <w:r w:rsidR="00E90D7D" w:rsidRPr="00B54F52">
        <w:rPr>
          <w:rFonts w:ascii="Times New Roman" w:eastAsia="Times New Roman" w:hAnsi="Times New Roman" w:cs="Times New Roman"/>
          <w:lang w:eastAsia="ar-SA"/>
        </w:rPr>
        <w:t xml:space="preserve"> составляет</w:t>
      </w:r>
      <w:r w:rsidR="005A626B">
        <w:rPr>
          <w:rFonts w:ascii="Times New Roman" w:eastAsia="Times New Roman" w:hAnsi="Times New Roman" w:cs="Times New Roman"/>
          <w:lang w:eastAsia="ar-SA"/>
        </w:rPr>
        <w:t>___________________________________(__________________________________________________________________)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>., в том числе НДС 20 %</w:t>
      </w:r>
      <w:r w:rsidR="005A626B">
        <w:rPr>
          <w:rFonts w:ascii="Times New Roman" w:eastAsia="Times New Roman" w:hAnsi="Times New Roman" w:cs="Times New Roman"/>
          <w:b/>
          <w:bCs/>
          <w:lang w:eastAsia="ar-SA"/>
        </w:rPr>
        <w:t>/ НДС не облагается</w:t>
      </w:r>
      <w:r w:rsidR="00E90D7D" w:rsidRPr="00B54F52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D5709B" w:rsidRPr="00B54F52">
        <w:rPr>
          <w:rFonts w:ascii="Times New Roman" w:hAnsi="Times New Roman" w:cs="Times New Roman"/>
        </w:rPr>
        <w:t xml:space="preserve"> В стоимость Товара входит: стоимость Товара,  расходы по доставке Товара до местонахождения Покупателя, расходы на уплату налогов, сборов и других обязательных платежей, предусмотренных законодательством РФ,  цена тары и упаковки, маркировки,  стоимость погрузочно-разгрузочных работ</w:t>
      </w:r>
      <w:r w:rsidR="00A31B22">
        <w:rPr>
          <w:rFonts w:ascii="Times New Roman" w:hAnsi="Times New Roman" w:cs="Times New Roman"/>
        </w:rPr>
        <w:t>,</w:t>
      </w:r>
      <w:r w:rsidR="00D5709B" w:rsidRPr="00B54F52">
        <w:rPr>
          <w:rFonts w:ascii="Times New Roman" w:hAnsi="Times New Roman" w:cs="Times New Roman"/>
        </w:rPr>
        <w:t xml:space="preserve"> а также все расходы, необходимые для исполнения обязательств Поставщика, предусмотренных договором и  Спецификацией.</w:t>
      </w:r>
    </w:p>
    <w:p w14:paraId="1923ABE2" w14:textId="6E9D685A" w:rsidR="00FF3A99" w:rsidRPr="00B54F52" w:rsidRDefault="00EF774F" w:rsidP="00FF3A99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bCs/>
          <w:lang w:eastAsia="ru-RU"/>
        </w:rPr>
        <w:t>2</w:t>
      </w:r>
      <w:r w:rsidRPr="00B54F52">
        <w:rPr>
          <w:rFonts w:ascii="Times New Roman" w:hAnsi="Times New Roman" w:cs="Times New Roman"/>
        </w:rPr>
        <w:t>.2.</w:t>
      </w:r>
      <w:r w:rsidR="00FF3A99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Оплата за Товар по настоящему Договору производится Заказчиком  в следующем порядке:</w:t>
      </w:r>
    </w:p>
    <w:p w14:paraId="5FDA49B0" w14:textId="43D62721" w:rsidR="007E33A7" w:rsidRPr="00B54F5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2.2.1.</w:t>
      </w:r>
      <w:r w:rsidR="009801DB" w:rsidRPr="00B54F52">
        <w:rPr>
          <w:rFonts w:ascii="Times New Roman" w:hAnsi="Times New Roman" w:cs="Times New Roman"/>
        </w:rPr>
        <w:t xml:space="preserve"> В</w:t>
      </w:r>
      <w:r w:rsidR="00A97F11" w:rsidRPr="00B54F52">
        <w:rPr>
          <w:rFonts w:ascii="Times New Roman" w:hAnsi="Times New Roman" w:cs="Times New Roman"/>
        </w:rPr>
        <w:t xml:space="preserve"> течение </w:t>
      </w:r>
      <w:r w:rsidR="00731B78" w:rsidRPr="00B54F52">
        <w:rPr>
          <w:rFonts w:ascii="Times New Roman" w:hAnsi="Times New Roman" w:cs="Times New Roman"/>
        </w:rPr>
        <w:t>5</w:t>
      </w:r>
      <w:r w:rsidR="00A97F11" w:rsidRPr="00B54F52">
        <w:rPr>
          <w:rFonts w:ascii="Times New Roman" w:hAnsi="Times New Roman" w:cs="Times New Roman"/>
        </w:rPr>
        <w:t xml:space="preserve"> (</w:t>
      </w:r>
      <w:r w:rsidR="00731B78" w:rsidRPr="00B54F52">
        <w:rPr>
          <w:rFonts w:ascii="Times New Roman" w:hAnsi="Times New Roman" w:cs="Times New Roman"/>
        </w:rPr>
        <w:t>пяти</w:t>
      </w:r>
      <w:r w:rsidR="00A97F11" w:rsidRPr="00B54F52">
        <w:rPr>
          <w:rFonts w:ascii="Times New Roman" w:hAnsi="Times New Roman" w:cs="Times New Roman"/>
        </w:rPr>
        <w:t xml:space="preserve">) рабочих дней с даты заключения настоящего договора сторонами на основании предъявленного счета на оплату </w:t>
      </w:r>
      <w:r w:rsidR="009801DB" w:rsidRPr="00B54F52">
        <w:rPr>
          <w:rFonts w:ascii="Times New Roman" w:hAnsi="Times New Roman" w:cs="Times New Roman"/>
        </w:rPr>
        <w:t xml:space="preserve"> Покупатель </w:t>
      </w:r>
      <w:r w:rsidR="00A97F11" w:rsidRPr="00B54F52">
        <w:rPr>
          <w:rFonts w:ascii="Times New Roman" w:hAnsi="Times New Roman" w:cs="Times New Roman"/>
        </w:rPr>
        <w:t xml:space="preserve">перечисляет на расчетный счет Поставщика авансовый платеж в размере </w:t>
      </w:r>
      <w:r w:rsidR="005A626B">
        <w:rPr>
          <w:rFonts w:ascii="Times New Roman" w:hAnsi="Times New Roman" w:cs="Times New Roman"/>
        </w:rPr>
        <w:t>_______%</w:t>
      </w:r>
      <w:r w:rsidR="00EF774F" w:rsidRPr="00B54F52">
        <w:rPr>
          <w:rFonts w:ascii="Times New Roman" w:hAnsi="Times New Roman" w:cs="Times New Roman"/>
        </w:rPr>
        <w:t xml:space="preserve"> от</w:t>
      </w:r>
      <w:r w:rsidR="00A97F11" w:rsidRPr="00B54F52">
        <w:rPr>
          <w:rFonts w:ascii="Times New Roman" w:hAnsi="Times New Roman" w:cs="Times New Roman"/>
        </w:rPr>
        <w:t xml:space="preserve"> общей</w:t>
      </w:r>
      <w:r w:rsidR="00EF774F" w:rsidRPr="00B54F52">
        <w:rPr>
          <w:rFonts w:ascii="Times New Roman" w:hAnsi="Times New Roman" w:cs="Times New Roman"/>
        </w:rPr>
        <w:t xml:space="preserve"> стоимости Товара</w:t>
      </w:r>
      <w:r w:rsidR="002A79E9" w:rsidRPr="00B54F52">
        <w:rPr>
          <w:rFonts w:ascii="Times New Roman" w:hAnsi="Times New Roman" w:cs="Times New Roman"/>
        </w:rPr>
        <w:t>, предусмотренной в п.2.1 настоящего договора.</w:t>
      </w:r>
      <w:r w:rsidR="00A97F11" w:rsidRPr="00B54F52">
        <w:rPr>
          <w:rFonts w:ascii="Times New Roman" w:hAnsi="Times New Roman" w:cs="Times New Roman"/>
        </w:rPr>
        <w:t xml:space="preserve"> </w:t>
      </w:r>
      <w:r w:rsidR="00EF774F" w:rsidRPr="00B54F52">
        <w:rPr>
          <w:rFonts w:ascii="Times New Roman" w:hAnsi="Times New Roman" w:cs="Times New Roman"/>
        </w:rPr>
        <w:t xml:space="preserve">  </w:t>
      </w:r>
    </w:p>
    <w:p w14:paraId="2E6D4FD8" w14:textId="53733B94" w:rsidR="007E33A7" w:rsidRPr="00B54F52" w:rsidRDefault="001F1712" w:rsidP="001F1712">
      <w:pPr>
        <w:pStyle w:val="af6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2.2.</w:t>
      </w:r>
      <w:r w:rsidR="002A79E9" w:rsidRPr="00B54F52">
        <w:rPr>
          <w:rFonts w:ascii="Times New Roman" w:hAnsi="Times New Roman" w:cs="Times New Roman"/>
        </w:rPr>
        <w:t>2</w:t>
      </w:r>
      <w:r w:rsidRPr="00B54F52">
        <w:rPr>
          <w:rFonts w:ascii="Times New Roman" w:hAnsi="Times New Roman" w:cs="Times New Roman"/>
        </w:rPr>
        <w:t>.</w:t>
      </w:r>
      <w:r w:rsidR="003E5564" w:rsidRPr="00B54F52">
        <w:rPr>
          <w:rFonts w:ascii="Times New Roman" w:hAnsi="Times New Roman" w:cs="Times New Roman"/>
        </w:rPr>
        <w:t xml:space="preserve"> Окончательный расчет за  Товар  в размере</w:t>
      </w:r>
      <w:r w:rsidRPr="00B54F52">
        <w:rPr>
          <w:rFonts w:ascii="Times New Roman" w:hAnsi="Times New Roman" w:cs="Times New Roman"/>
        </w:rPr>
        <w:t xml:space="preserve"> </w:t>
      </w:r>
      <w:r w:rsidR="00662B14">
        <w:rPr>
          <w:rFonts w:ascii="Times New Roman" w:hAnsi="Times New Roman" w:cs="Times New Roman"/>
        </w:rPr>
        <w:t>_____</w:t>
      </w:r>
      <w:r w:rsidR="00EF774F" w:rsidRPr="00B54F52">
        <w:rPr>
          <w:rFonts w:ascii="Times New Roman" w:hAnsi="Times New Roman" w:cs="Times New Roman"/>
        </w:rPr>
        <w:t xml:space="preserve"> % </w:t>
      </w:r>
      <w:r w:rsidR="003E5564" w:rsidRPr="00B54F52">
        <w:rPr>
          <w:rFonts w:ascii="Times New Roman" w:hAnsi="Times New Roman" w:cs="Times New Roman"/>
        </w:rPr>
        <w:t xml:space="preserve">от общей стоимости Товара, </w:t>
      </w:r>
      <w:r w:rsidR="002A79E9" w:rsidRPr="00B54F52">
        <w:rPr>
          <w:rFonts w:ascii="Times New Roman" w:hAnsi="Times New Roman" w:cs="Times New Roman"/>
        </w:rPr>
        <w:t xml:space="preserve"> предусмотренной в п.2.1 настоящего договора  производится  Покупателем  путем перечисления денежных средств </w:t>
      </w:r>
      <w:r w:rsidR="003E5564" w:rsidRPr="00B54F52">
        <w:rPr>
          <w:rFonts w:ascii="Times New Roman" w:hAnsi="Times New Roman" w:cs="Times New Roman"/>
        </w:rPr>
        <w:t xml:space="preserve"> на расчетный  счет  Поставщика </w:t>
      </w:r>
      <w:r w:rsidR="00EF774F" w:rsidRPr="00B54F52">
        <w:rPr>
          <w:rFonts w:ascii="Times New Roman" w:hAnsi="Times New Roman" w:cs="Times New Roman"/>
        </w:rPr>
        <w:t xml:space="preserve"> в течение </w:t>
      </w:r>
      <w:r w:rsidR="00F930CA">
        <w:rPr>
          <w:rFonts w:ascii="Times New Roman" w:hAnsi="Times New Roman" w:cs="Times New Roman"/>
        </w:rPr>
        <w:t>5</w:t>
      </w:r>
      <w:r w:rsidR="00EF774F" w:rsidRPr="00B54F52">
        <w:rPr>
          <w:rFonts w:ascii="Times New Roman" w:hAnsi="Times New Roman" w:cs="Times New Roman"/>
        </w:rPr>
        <w:t xml:space="preserve"> (</w:t>
      </w:r>
      <w:r w:rsidR="00F930CA">
        <w:rPr>
          <w:rFonts w:ascii="Times New Roman" w:hAnsi="Times New Roman" w:cs="Times New Roman"/>
        </w:rPr>
        <w:t>пяти</w:t>
      </w:r>
      <w:r w:rsidR="00EF774F" w:rsidRPr="00B54F52">
        <w:rPr>
          <w:rFonts w:ascii="Times New Roman" w:hAnsi="Times New Roman" w:cs="Times New Roman"/>
        </w:rPr>
        <w:t xml:space="preserve">) рабочих дней с даты подписания последним </w:t>
      </w:r>
      <w:r w:rsidR="00A31B22">
        <w:rPr>
          <w:rFonts w:ascii="Times New Roman" w:hAnsi="Times New Roman" w:cs="Times New Roman"/>
        </w:rPr>
        <w:t xml:space="preserve"> документов о приемке</w:t>
      </w:r>
      <w:r w:rsidR="005A626B">
        <w:rPr>
          <w:rFonts w:ascii="Times New Roman" w:hAnsi="Times New Roman" w:cs="Times New Roman"/>
        </w:rPr>
        <w:t xml:space="preserve"> </w:t>
      </w:r>
      <w:r w:rsidR="00EF774F" w:rsidRPr="00B54F52">
        <w:rPr>
          <w:rFonts w:ascii="Times New Roman" w:hAnsi="Times New Roman" w:cs="Times New Roman"/>
        </w:rPr>
        <w:t>Товара.</w:t>
      </w:r>
    </w:p>
    <w:p w14:paraId="329CD009" w14:textId="0F8DFB33" w:rsidR="007E33A7" w:rsidRPr="00B54F52" w:rsidRDefault="001F1712">
      <w:pPr>
        <w:pStyle w:val="af6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hAnsi="Times New Roman" w:cs="Times New Roman"/>
        </w:rPr>
        <w:t>2.3.</w:t>
      </w:r>
      <w:r w:rsidR="00EF774F" w:rsidRPr="00B54F52">
        <w:rPr>
          <w:rFonts w:ascii="Times New Roman" w:hAnsi="Times New Roman" w:cs="Times New Roman"/>
        </w:rPr>
        <w:t xml:space="preserve">Оплата производится безналичным платежом путем перечисления денежных средств на расчетный счет Поставщика, указанный в настоящем договоре.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В случае указания в выставленном счете иных банковских реквизитов, Поставщик дополнительно предоставляет официальное письмо об изменении банковских реквизитов.</w:t>
      </w:r>
    </w:p>
    <w:p w14:paraId="44E5B672" w14:textId="47F5F8BF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2.</w:t>
      </w:r>
      <w:r w:rsidR="001F1712" w:rsidRPr="00B54F52">
        <w:rPr>
          <w:rFonts w:ascii="Times New Roman" w:eastAsia="Times New Roman" w:hAnsi="Times New Roman" w:cs="Times New Roman"/>
          <w:lang w:eastAsia="ru-RU"/>
        </w:rPr>
        <w:t>4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. Датой оплаты считается дата поступления денежных средств на расчетный счет Поставщика.  </w:t>
      </w:r>
    </w:p>
    <w:p w14:paraId="3B9510B3" w14:textId="530888C5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Счет-фактура, оформленная в соответствии со ст. 169 Налогового кодекса РФ и имеющая ссылку на настоящий договор, передается Покупателю одновременно с передачей Товара, либо направляется заказным письмом почтовой связью по адресу, указанному в договоре в течение 5 (пяти) дней с даты поставки Товара.</w:t>
      </w:r>
    </w:p>
    <w:p w14:paraId="60AE8256" w14:textId="56C67796" w:rsidR="007E33A7" w:rsidRPr="00B54F52" w:rsidRDefault="00EF774F">
      <w:pPr>
        <w:pStyle w:val="af6"/>
        <w:rPr>
          <w:rFonts w:ascii="Times New Roman" w:hAnsi="Times New Roman" w:cs="Times New Roman"/>
          <w:lang w:eastAsia="ar-SA"/>
        </w:rPr>
      </w:pPr>
      <w:r w:rsidRPr="00B54F52">
        <w:rPr>
          <w:rFonts w:ascii="Times New Roman" w:hAnsi="Times New Roman" w:cs="Times New Roman"/>
          <w:lang w:eastAsia="ar-SA"/>
        </w:rPr>
        <w:t>2.</w:t>
      </w:r>
      <w:r w:rsidR="00AC734D" w:rsidRPr="00B54F52">
        <w:rPr>
          <w:rFonts w:ascii="Times New Roman" w:hAnsi="Times New Roman" w:cs="Times New Roman"/>
          <w:lang w:eastAsia="ar-SA"/>
        </w:rPr>
        <w:t>5</w:t>
      </w:r>
      <w:r w:rsidRPr="00B54F52">
        <w:rPr>
          <w:rFonts w:ascii="Times New Roman" w:hAnsi="Times New Roman" w:cs="Times New Roman"/>
          <w:lang w:eastAsia="ar-SA"/>
        </w:rPr>
        <w:t>. Стоимость товара включает НДС 20 %</w:t>
      </w:r>
      <w:r w:rsidR="001E1E41">
        <w:rPr>
          <w:rFonts w:ascii="Times New Roman" w:hAnsi="Times New Roman" w:cs="Times New Roman"/>
          <w:lang w:eastAsia="ar-SA"/>
        </w:rPr>
        <w:t>/ НДС не облагается</w:t>
      </w:r>
      <w:r w:rsidRPr="00B54F52">
        <w:rPr>
          <w:rFonts w:ascii="Times New Roman" w:hAnsi="Times New Roman" w:cs="Times New Roman"/>
          <w:lang w:eastAsia="ar-SA"/>
        </w:rPr>
        <w:t>.</w:t>
      </w:r>
    </w:p>
    <w:p w14:paraId="21CAF8E2" w14:textId="77777777" w:rsidR="007E33A7" w:rsidRPr="00B54F52" w:rsidRDefault="007E33A7">
      <w:pPr>
        <w:pStyle w:val="af6"/>
        <w:rPr>
          <w:rFonts w:ascii="Times New Roman" w:eastAsia="Times New Roman" w:hAnsi="Times New Roman" w:cs="Times New Roman"/>
          <w:i/>
          <w:lang w:eastAsia="ru-RU"/>
        </w:rPr>
      </w:pPr>
    </w:p>
    <w:p w14:paraId="02BAAF33" w14:textId="77777777" w:rsidR="007E33A7" w:rsidRPr="00B54F52" w:rsidRDefault="00EF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lastRenderedPageBreak/>
        <w:t>3. Качество товара. Порядок поставки и  приемки Товара.</w:t>
      </w:r>
    </w:p>
    <w:p w14:paraId="4EDFFABD" w14:textId="77777777" w:rsidR="007E33A7" w:rsidRPr="00B54F52" w:rsidRDefault="007E33A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534B496A" w14:textId="2D754D93" w:rsidR="00F622EF" w:rsidRPr="00B54F52" w:rsidRDefault="00EF774F" w:rsidP="00F622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3.1. </w:t>
      </w:r>
      <w:r w:rsidR="00F622EF" w:rsidRPr="00B54F52">
        <w:rPr>
          <w:rFonts w:ascii="Times New Roman" w:eastAsia="Times New Roman" w:hAnsi="Times New Roman" w:cs="Times New Roman"/>
          <w:lang w:eastAsia="ru-RU"/>
        </w:rPr>
        <w:t>Товар по качеству и комплектности должен соответствовать техническим условиям, техническим паспортам, сертификатам, выдаваемым заводами-изготовителями. Предоставление документов, подтверждающих качество Товара  в момент передачи Товара Покупателю, является безусловным обязательством Поставщика. Покупатель вправе отказаться от приемки Товара в случае, не предоставления Поставщиком любого из документов, предусмотренного настоящим договором. При этом ответственность за простой транспорта лежит на Поставщике.</w:t>
      </w:r>
    </w:p>
    <w:p w14:paraId="64A5C1B3" w14:textId="2B980B56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B54F52">
        <w:rPr>
          <w:rFonts w:ascii="Times New Roman" w:eastAsia="Times New Roman" w:hAnsi="Times New Roman" w:cs="Times New Roman"/>
          <w:lang w:eastAsia="ar-SA"/>
        </w:rPr>
        <w:t>3.2. Товар поставляется</w:t>
      </w:r>
      <w:r w:rsidR="007A7ECD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="0087165E" w:rsidRPr="00B54F52">
        <w:rPr>
          <w:rFonts w:ascii="Times New Roman" w:eastAsia="Times New Roman" w:hAnsi="Times New Roman" w:cs="Times New Roman"/>
          <w:lang w:eastAsia="ar-SA"/>
        </w:rPr>
        <w:t>одной партией</w:t>
      </w:r>
      <w:r w:rsidR="007A7ECD" w:rsidRPr="00B54F52">
        <w:rPr>
          <w:rFonts w:ascii="Times New Roman" w:eastAsia="Times New Roman" w:hAnsi="Times New Roman" w:cs="Times New Roman"/>
          <w:lang w:eastAsia="ar-SA"/>
        </w:rPr>
        <w:t>,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силами и за счет Поставщика </w:t>
      </w:r>
      <w:r w:rsidR="003A6D67" w:rsidRPr="00B54F52">
        <w:rPr>
          <w:rFonts w:ascii="Times New Roman" w:eastAsia="Times New Roman" w:hAnsi="Times New Roman" w:cs="Times New Roman"/>
          <w:lang w:eastAsia="ar-SA"/>
        </w:rPr>
        <w:t>на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склад Покупателя, расположенн</w:t>
      </w:r>
      <w:r w:rsidR="003A6D67" w:rsidRPr="00B54F52">
        <w:rPr>
          <w:rFonts w:ascii="Times New Roman" w:eastAsia="Times New Roman" w:hAnsi="Times New Roman" w:cs="Times New Roman"/>
          <w:lang w:eastAsia="ar-SA"/>
        </w:rPr>
        <w:t>ый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 по адресу:</w:t>
      </w:r>
      <w:r w:rsidR="009B49C5" w:rsidRPr="00B54F5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ar-SA"/>
        </w:rPr>
        <w:t xml:space="preserve">г.Барнаул, Павловский тракт, </w:t>
      </w:r>
      <w:r w:rsidRPr="00B54F52">
        <w:rPr>
          <w:rFonts w:ascii="Times New Roman" w:eastAsia="Times New Roman" w:hAnsi="Times New Roman" w:cs="Times New Roman"/>
          <w:b/>
          <w:bCs/>
          <w:lang w:eastAsia="ar-SA"/>
        </w:rPr>
        <w:t>337</w:t>
      </w:r>
      <w:r w:rsidR="000B1DF0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953D76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в течении  </w:t>
      </w:r>
      <w:r w:rsidR="00342C92">
        <w:rPr>
          <w:rFonts w:ascii="Times New Roman" w:eastAsia="Times New Roman" w:hAnsi="Times New Roman" w:cs="Times New Roman"/>
          <w:b/>
          <w:bCs/>
          <w:lang w:eastAsia="ar-SA"/>
        </w:rPr>
        <w:t>______________</w:t>
      </w:r>
      <w:r w:rsidR="00953D76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календарных дней </w:t>
      </w:r>
      <w:r w:rsidR="003C5814" w:rsidRPr="00B54F52">
        <w:rPr>
          <w:rFonts w:ascii="Times New Roman" w:eastAsia="Times New Roman" w:hAnsi="Times New Roman" w:cs="Times New Roman"/>
          <w:b/>
          <w:bCs/>
          <w:lang w:eastAsia="ar-SA"/>
        </w:rPr>
        <w:t>с даты перечисления Покупателем авансового платежа, предусмотренного  в п.2.2.1 настоящего договора.</w:t>
      </w:r>
      <w:r w:rsidR="00B54F52" w:rsidRPr="00B54F5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8B3DBD" w:rsidRPr="00B54F52">
        <w:rPr>
          <w:rFonts w:ascii="Times New Roman" w:eastAsia="Times New Roman" w:hAnsi="Times New Roman" w:cs="Times New Roman"/>
          <w:b/>
          <w:bCs/>
          <w:lang w:eastAsia="ar-SA"/>
        </w:rPr>
        <w:t>Стоимость доставки Товара до склада Покупателя входит в стоимость Товара.</w:t>
      </w:r>
    </w:p>
    <w:p w14:paraId="4604DD80" w14:textId="28DDE71F" w:rsidR="007E33A7" w:rsidRPr="00B54F52" w:rsidRDefault="00EF774F">
      <w:pPr>
        <w:pStyle w:val="af6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hAnsi="Times New Roman" w:cs="Times New Roman"/>
          <w:lang w:eastAsia="ar-SA"/>
        </w:rPr>
        <w:t xml:space="preserve">3.3. </w:t>
      </w:r>
      <w:r w:rsidRPr="00B54F52">
        <w:rPr>
          <w:rFonts w:ascii="Times New Roman" w:eastAsia="Times New Roman" w:hAnsi="Times New Roman" w:cs="Times New Roman"/>
          <w:lang w:eastAsia="ru-RU"/>
        </w:rPr>
        <w:t>Приемка Товара производится Покупателем по количеству - в соответствии с данными, указанными в товаросопроводительных документах, по качеству - в соответствии с сертификатом/</w:t>
      </w:r>
      <w:r w:rsidR="00AD5BFC" w:rsidRPr="00B54F52">
        <w:rPr>
          <w:rFonts w:ascii="Times New Roman" w:eastAsia="Times New Roman" w:hAnsi="Times New Roman" w:cs="Times New Roman"/>
          <w:lang w:eastAsia="ru-RU"/>
        </w:rPr>
        <w:t>техническим паспортом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или иной документацией на Товар. </w:t>
      </w:r>
    </w:p>
    <w:p w14:paraId="43B244E7" w14:textId="6A700391" w:rsidR="007E33A7" w:rsidRPr="00B54F52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3.4.</w:t>
      </w:r>
      <w:r w:rsidR="004F5969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>Приемка товара по количеству осуществляется в дату поставки товара на складе Покупателя, путем подписания товарной накладной. Датой  поставки Товара является дата передачи Товара Покупателю, указанная в подписанной Сторонами товарной накладной.</w:t>
      </w:r>
    </w:p>
    <w:p w14:paraId="290A1DBF" w14:textId="1AB8AF0A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3.5. Приемка Товара по качеству производится Покупателем  в течение 5 (пяти) рабочих дней с даты </w:t>
      </w:r>
      <w:r w:rsidR="00AD5BFC" w:rsidRPr="00B54F52">
        <w:rPr>
          <w:rFonts w:ascii="Times New Roman" w:eastAsia="Times New Roman" w:hAnsi="Times New Roman" w:cs="Times New Roman"/>
          <w:lang w:eastAsia="ru-RU"/>
        </w:rPr>
        <w:t>по</w:t>
      </w:r>
      <w:r w:rsidR="004B2B76">
        <w:rPr>
          <w:rFonts w:ascii="Times New Roman" w:eastAsia="Times New Roman" w:hAnsi="Times New Roman" w:cs="Times New Roman"/>
          <w:lang w:eastAsia="ru-RU"/>
        </w:rPr>
        <w:t>ставки Товара на склад Покупателя.</w:t>
      </w:r>
    </w:p>
    <w:p w14:paraId="0423FB56" w14:textId="0001AC9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 поставки Товара не в полном объеме или поставки Товара ненадлежащего качества,</w:t>
      </w:r>
      <w:r w:rsidR="00885EF0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>Покупатель обязан письменно уведомить об этом Поставщика</w:t>
      </w:r>
      <w:r w:rsidR="00744015" w:rsidRPr="00B54F52">
        <w:rPr>
          <w:rFonts w:ascii="Times New Roman" w:eastAsia="Times New Roman" w:hAnsi="Times New Roman" w:cs="Times New Roman"/>
          <w:lang w:eastAsia="ru-RU"/>
        </w:rPr>
        <w:t xml:space="preserve"> путем направления уведомления на электронный адрес Поставщика, указанный  в разделе 7 настоящего договора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Поставщик считается получившим уведомление в дату его отправки Покупателем на адрес электронной почты Поставщика.</w:t>
      </w:r>
    </w:p>
    <w:p w14:paraId="736DC8A3" w14:textId="48E715E9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Поставщик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2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двух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момента получения уведомления  обеспечивает явку своего представителя для составления двухстороннего акта несоответствий. В случае неявки представителя Поставщика в указанный срок, Покупатель составляет акт в одностороннем порядке и направляет его Поставщику. При одностороннем составлении акта без присутствия представителя   Поставщика, акт принимается Сторонами в редакции Покупателя.</w:t>
      </w:r>
    </w:p>
    <w:p w14:paraId="55B71079" w14:textId="4B14F6E4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Поставщик обязан устранить недостатки Товара или заменить его (если недостатки не могут быть устранены без несоразмерных расходов или затрат времени),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предъявления требования Покупателя. В случае не устранения недостатков  или не замены на товар надлежащего качества в указанные сроки, Поставщик обязан вернуть уплаченные за  него Покупателем денежные средства, в течение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2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двух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момента получения письменного требования Покупателя.</w:t>
      </w:r>
    </w:p>
    <w:p w14:paraId="6AFFC427" w14:textId="0A49CA30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Расходы (в т.ч. транспортные), связанные с допоставкой/заменой/устранением  недостатков Товара относятся за счет Поставщика.</w:t>
      </w:r>
    </w:p>
    <w:p w14:paraId="7114EFF8" w14:textId="77777777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При этом в случае замены Товара, Поставщик обязан вывезти своим транспортом Товар ненадлежащего качества с территории Покупателя в течение 5 (пяти) рабочих дней с момента направления Покупателем информации о готовности заменяемого Товара к отгрузке. </w:t>
      </w:r>
    </w:p>
    <w:p w14:paraId="4B46FB33" w14:textId="094C4900" w:rsidR="007E33A7" w:rsidRPr="00B54F52" w:rsidRDefault="00EF77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Некачественный Товар возвращается Поставщику по накладной (с пометкой «на возврат») с указанием наименования и количества либо по акту приема-передачи, составленному в произвольной форме с пометкой «Замена  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>Товара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 по договору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поставки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342C92">
        <w:rPr>
          <w:rFonts w:ascii="Times New Roman" w:eastAsia="Times New Roman" w:hAnsi="Times New Roman" w:cs="Times New Roman"/>
          <w:lang w:eastAsia="ru-RU"/>
        </w:rPr>
        <w:t>____</w:t>
      </w:r>
      <w:r w:rsidR="00A16076" w:rsidRPr="00B54F5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342C92">
        <w:rPr>
          <w:rFonts w:ascii="Times New Roman" w:eastAsia="Times New Roman" w:hAnsi="Times New Roman" w:cs="Times New Roman"/>
          <w:lang w:eastAsia="ru-RU"/>
        </w:rPr>
        <w:t>______________</w:t>
      </w:r>
      <w:r w:rsidR="00E80FD4" w:rsidRPr="00B54F5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B54F52">
        <w:rPr>
          <w:rFonts w:ascii="Times New Roman" w:eastAsia="Times New Roman" w:hAnsi="Times New Roman" w:cs="Times New Roman"/>
          <w:lang w:eastAsia="ru-RU"/>
        </w:rPr>
        <w:t>».</w:t>
      </w:r>
    </w:p>
    <w:p w14:paraId="7D1FA1F9" w14:textId="1CB4DEE3" w:rsidR="007E33A7" w:rsidRPr="00B54F52" w:rsidRDefault="00EF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dfasghv32b"/>
      <w:bookmarkStart w:id="2" w:name="dfasybtc1p"/>
      <w:bookmarkEnd w:id="1"/>
      <w:bookmarkEnd w:id="2"/>
      <w:r w:rsidRPr="00B54F52">
        <w:rPr>
          <w:rFonts w:ascii="Times New Roman" w:eastAsia="Times New Roman" w:hAnsi="Times New Roman" w:cs="Times New Roman"/>
          <w:lang w:eastAsia="ru-RU"/>
        </w:rPr>
        <w:t>3.6. Товары поставляются в таре и упаковке, соответствующих государственным стандартам, техническим условиям, другой нормативно-технической документации для соответствующего вида Товара.</w:t>
      </w:r>
      <w:bookmarkStart w:id="3" w:name="dfas449q08"/>
      <w:bookmarkEnd w:id="3"/>
      <w:r w:rsidRPr="00B54F52">
        <w:rPr>
          <w:rFonts w:ascii="Times New Roman" w:eastAsia="Times New Roman" w:hAnsi="Times New Roman" w:cs="Times New Roman"/>
          <w:lang w:eastAsia="ru-RU"/>
        </w:rPr>
        <w:t xml:space="preserve"> Упаковка Товара должна обеспечивать его сохранность при транспортировке.</w:t>
      </w:r>
      <w:r w:rsidR="00505C59" w:rsidRPr="00B54F52">
        <w:rPr>
          <w:rFonts w:ascii="Times New Roman" w:eastAsia="Times New Roman" w:hAnsi="Times New Roman" w:cs="Times New Roman"/>
          <w:lang w:eastAsia="ru-RU"/>
        </w:rPr>
        <w:t xml:space="preserve"> Стоимость упаковки входит в стоимость товара. Упаковка является безвозвратной.</w:t>
      </w:r>
    </w:p>
    <w:p w14:paraId="4195D47A" w14:textId="5C19F8AD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3.7. Гарантийный срок на Товар определяется соответствующей документацией на него, представляемой Поставщиком, </w:t>
      </w:r>
      <w:r w:rsidR="006E2867" w:rsidRPr="00B54F52">
        <w:rPr>
          <w:rFonts w:ascii="Times New Roman" w:eastAsia="Times New Roman" w:hAnsi="Times New Roman" w:cs="Times New Roman"/>
          <w:lang w:eastAsia="ru-RU"/>
        </w:rPr>
        <w:t>и составляет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42C9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6E2867"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42C92">
        <w:rPr>
          <w:rFonts w:ascii="Times New Roman" w:eastAsia="Times New Roman" w:hAnsi="Times New Roman" w:cs="Times New Roman"/>
          <w:b/>
          <w:bCs/>
          <w:lang w:eastAsia="ru-RU"/>
        </w:rPr>
        <w:t>___________</w:t>
      </w:r>
      <w:r w:rsidR="006E2867" w:rsidRPr="00B54F52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 xml:space="preserve"> месяцев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с даты подписания документов о приемке Товара.</w:t>
      </w:r>
    </w:p>
    <w:p w14:paraId="4126F9B3" w14:textId="0F460EFD" w:rsidR="004950B8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случае, если в течение гарантийного периода Товар станет непригодными для дальнейшего использования или в нем выявятся недостатки, Покупатель направляет Поставщику уведомление о выявленных недостатках с указанием на их характер.</w:t>
      </w:r>
      <w:r w:rsidR="004950B8" w:rsidRPr="00B54F52">
        <w:rPr>
          <w:rFonts w:ascii="Times New Roman" w:eastAsia="Times New Roman" w:hAnsi="Times New Roman" w:cs="Times New Roman"/>
          <w:lang w:eastAsia="ru-RU"/>
        </w:rPr>
        <w:t xml:space="preserve"> Уведомление направляется на адрес электронной почты Поставщика, указанный в разделе 7 настоящего договора и считается полученным Поставщиком в дату его отправки Покупателем.</w:t>
      </w:r>
    </w:p>
    <w:p w14:paraId="2C053273" w14:textId="45FED62C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 Поставщик обязан принять меры по устранению выявленных  недостатков в срок, не превышающий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даты получения уведомления о выявленных недостатках.</w:t>
      </w:r>
    </w:p>
    <w:p w14:paraId="5E6D2F5B" w14:textId="12D0A995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Если в течение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5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>пяти</w:t>
      </w:r>
      <w:r w:rsidRPr="00B54F52">
        <w:rPr>
          <w:rFonts w:ascii="Times New Roman" w:eastAsia="Times New Roman" w:hAnsi="Times New Roman" w:cs="Times New Roman"/>
          <w:lang w:eastAsia="ru-RU"/>
        </w:rPr>
        <w:t>) рабочих дней с даты получения уведомления о выявленных недостатках, Поставщик  не устранил недостатки, Покупатель вправе самостоятельно устранить недостатки Товара, либо с привлечением третьих  лиц с последующим возложением всех понесенных расходов в полном объеме на Поставщика.</w:t>
      </w:r>
    </w:p>
    <w:p w14:paraId="1DBE9E23" w14:textId="659FC68D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В случае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Покупатель вправе по своему выбору:</w:t>
      </w:r>
    </w:p>
    <w:p w14:paraId="34C563A8" w14:textId="56F57957" w:rsidR="007E33A7" w:rsidRPr="00B54F52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отказаться от исполнения договора поставки и потребовать возврата уплаченной за Товар денежной суммы;</w:t>
      </w:r>
    </w:p>
    <w:p w14:paraId="138CEDB0" w14:textId="172AF258" w:rsidR="007E33A7" w:rsidRPr="00B54F52" w:rsidRDefault="00885E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F774F" w:rsidRPr="00B54F52">
        <w:rPr>
          <w:rFonts w:ascii="Times New Roman" w:eastAsia="Times New Roman" w:hAnsi="Times New Roman" w:cs="Times New Roman"/>
          <w:lang w:eastAsia="ru-RU"/>
        </w:rPr>
        <w:t>потребовать замены товара ненадлежащего качества Товаром, соответствующей договору.</w:t>
      </w:r>
    </w:p>
    <w:p w14:paraId="2087419F" w14:textId="5375FA3A" w:rsidR="007E33A7" w:rsidRPr="00B54F52" w:rsidRDefault="00EF774F" w:rsidP="00885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Возврат денежной суммы производится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Поставщиком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2 ( двух) рабочих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 дней </w:t>
      </w:r>
      <w:r w:rsidR="00B274F1" w:rsidRPr="00B54F52">
        <w:rPr>
          <w:rFonts w:ascii="Times New Roman" w:eastAsia="Times New Roman" w:hAnsi="Times New Roman" w:cs="Times New Roman"/>
          <w:lang w:eastAsia="ru-RU"/>
        </w:rPr>
        <w:t xml:space="preserve"> с даты предъявления </w:t>
      </w:r>
      <w:r w:rsidR="007A7952" w:rsidRPr="00B54F52">
        <w:rPr>
          <w:rFonts w:ascii="Times New Roman" w:eastAsia="Times New Roman" w:hAnsi="Times New Roman" w:cs="Times New Roman"/>
          <w:lang w:eastAsia="ru-RU"/>
        </w:rPr>
        <w:t xml:space="preserve">требования Покупателем путем перечисления денежных средств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на расчетный счет Покупателя, указанный в </w:t>
      </w:r>
      <w:r w:rsidR="00FE1F96" w:rsidRPr="00B54F52">
        <w:rPr>
          <w:rFonts w:ascii="Times New Roman" w:eastAsia="Times New Roman" w:hAnsi="Times New Roman" w:cs="Times New Roman"/>
          <w:lang w:eastAsia="ru-RU"/>
        </w:rPr>
        <w:t>требовании</w:t>
      </w:r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481EEA4F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4.Ответственность Сторон. Разрешение споров.</w:t>
      </w:r>
    </w:p>
    <w:p w14:paraId="650FB156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4.1.  В случае неисполнения или ненадлежащего </w:t>
      </w:r>
      <w:hyperlink r:id="rId8" w:tooltip="Исполнение обязательств" w:history="1">
        <w:r w:rsidRPr="00B54F52">
          <w:rPr>
            <w:rFonts w:ascii="Times New Roman" w:eastAsia="Times New Roman" w:hAnsi="Times New Roman" w:cs="Times New Roman"/>
            <w:lang w:eastAsia="ru-RU"/>
          </w:rPr>
          <w:t>исполнения</w:t>
        </w:r>
      </w:hyperlink>
      <w:r w:rsidRPr="00B54F52">
        <w:rPr>
          <w:rFonts w:ascii="Times New Roman" w:eastAsia="Times New Roman" w:hAnsi="Times New Roman" w:cs="Times New Roman"/>
          <w:lang w:eastAsia="ru-RU"/>
        </w:rPr>
        <w:t xml:space="preserve"> обязательств 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6132BE0" w14:textId="61CE2DE9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4.2.</w:t>
      </w:r>
      <w:r w:rsidRPr="00B54F52"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В случае нарушения сторонами обязательств, для которых настоящим договором предусмотрены сроки, сторона, чьи права нарушены, вправе предъявить к оплате, а виновная сторона обязана оплатить  пени в размере 0,1 % от стоимости неисполненного обязательства за каждый день просрочки. Уплата пени не освобождает виновную сторону от надлежащего исполнения обязательств. Положения настоящего пункта не распространяются на сроки оплаты авансовых платежей Покупателем. </w:t>
      </w:r>
    </w:p>
    <w:p w14:paraId="4886FEF9" w14:textId="1746DC86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4.3.</w:t>
      </w:r>
      <w:r w:rsidR="00885EF0" w:rsidRPr="00B54F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Сторона,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</w:t>
      </w:r>
      <w:r w:rsidR="00246789" w:rsidRPr="00B54F52">
        <w:rPr>
          <w:rFonts w:ascii="Times New Roman" w:eastAsia="Times New Roman" w:hAnsi="Times New Roman" w:cs="Times New Roman"/>
          <w:lang w:eastAsia="ru-RU"/>
        </w:rPr>
        <w:t>1</w:t>
      </w:r>
      <w:r w:rsidRPr="00B54F52">
        <w:rPr>
          <w:rFonts w:ascii="Times New Roman" w:eastAsia="Times New Roman" w:hAnsi="Times New Roman" w:cs="Times New Roman"/>
          <w:lang w:eastAsia="ru-RU"/>
        </w:rPr>
        <w:t>0 (</w:t>
      </w:r>
      <w:r w:rsidR="00246789" w:rsidRPr="00B54F52">
        <w:rPr>
          <w:rFonts w:ascii="Times New Roman" w:eastAsia="Times New Roman" w:hAnsi="Times New Roman" w:cs="Times New Roman"/>
          <w:lang w:eastAsia="ru-RU"/>
        </w:rPr>
        <w:t>десять</w:t>
      </w:r>
      <w:r w:rsidRPr="00B54F52">
        <w:rPr>
          <w:rFonts w:ascii="Times New Roman" w:eastAsia="Times New Roman" w:hAnsi="Times New Roman" w:cs="Times New Roman"/>
          <w:lang w:eastAsia="ru-RU"/>
        </w:rPr>
        <w:t xml:space="preserve">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  Если при расторжении договора Покупателем произведены платежи в счет поставки Товара, а Товар не поставлен, Поставщик обязан  в течение 5 (пяти) рабочих дней с момента направления уведомления о расторжении договора одной из сторон перечислить на расчетный счет Покупателя всю  уплаченную сумму Покупателем за Товар. </w:t>
      </w:r>
    </w:p>
    <w:p w14:paraId="7DF0850C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4.4.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51696855" w14:textId="7AAA7C44" w:rsidR="007E33A7" w:rsidRPr="00B54F52" w:rsidRDefault="00EF774F">
      <w:pPr>
        <w:pStyle w:val="af6"/>
        <w:jc w:val="both"/>
        <w:rPr>
          <w:rFonts w:ascii="Times New Roman" w:hAnsi="Times New Roman" w:cs="Times New Roman"/>
        </w:rPr>
      </w:pPr>
      <w:r w:rsidRPr="00B54F52">
        <w:rPr>
          <w:rFonts w:ascii="Times New Roman" w:hAnsi="Times New Roman" w:cs="Times New Roman"/>
        </w:rPr>
        <w:t>4.</w:t>
      </w:r>
      <w:r w:rsidR="004B2B76">
        <w:rPr>
          <w:rFonts w:ascii="Times New Roman" w:hAnsi="Times New Roman" w:cs="Times New Roman"/>
        </w:rPr>
        <w:t>5</w:t>
      </w:r>
      <w:r w:rsidRPr="00B54F52">
        <w:rPr>
          <w:rFonts w:ascii="Times New Roman" w:hAnsi="Times New Roman" w:cs="Times New Roman"/>
        </w:rPr>
        <w:t>. Покупатель вправе расторгнуть договор и потребовать вернуть сумму уплаченного</w:t>
      </w:r>
      <w:r w:rsidR="009A71F7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 xml:space="preserve">авансового платежа, в случае задержки поставки Товара более </w:t>
      </w:r>
      <w:r w:rsidR="00246789" w:rsidRPr="00B54F52">
        <w:rPr>
          <w:rFonts w:ascii="Times New Roman" w:hAnsi="Times New Roman" w:cs="Times New Roman"/>
        </w:rPr>
        <w:t>1</w:t>
      </w:r>
      <w:r w:rsidRPr="00B54F52">
        <w:rPr>
          <w:rFonts w:ascii="Times New Roman" w:hAnsi="Times New Roman" w:cs="Times New Roman"/>
        </w:rPr>
        <w:t>0</w:t>
      </w:r>
      <w:r w:rsidR="00246789" w:rsidRPr="00B54F52">
        <w:rPr>
          <w:rFonts w:ascii="Times New Roman" w:hAnsi="Times New Roman" w:cs="Times New Roman"/>
        </w:rPr>
        <w:t xml:space="preserve"> (десяти)</w:t>
      </w:r>
      <w:r w:rsidRPr="00B54F52">
        <w:rPr>
          <w:rFonts w:ascii="Times New Roman" w:hAnsi="Times New Roman" w:cs="Times New Roman"/>
        </w:rPr>
        <w:t xml:space="preserve"> календарных дней. В данном</w:t>
      </w:r>
      <w:r w:rsidR="009A71F7" w:rsidRPr="00B54F52">
        <w:rPr>
          <w:rFonts w:ascii="Times New Roman" w:hAnsi="Times New Roman" w:cs="Times New Roman"/>
        </w:rPr>
        <w:t xml:space="preserve"> </w:t>
      </w:r>
      <w:r w:rsidRPr="00B54F52">
        <w:rPr>
          <w:rFonts w:ascii="Times New Roman" w:hAnsi="Times New Roman" w:cs="Times New Roman"/>
        </w:rPr>
        <w:t>случае Поставщик обязан в течение 5 (пяти) рабочих дней с момента получения требования Покупателя, вернуть Покупателю на его расчетный счет сумму уплаченного авансового платежа, и оплатить штраф в размере 0,5 % стоимости непоставленного Товара.</w:t>
      </w:r>
    </w:p>
    <w:p w14:paraId="6F1C81D2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B54F52">
        <w:rPr>
          <w:rFonts w:ascii="Times New Roman" w:eastAsia="SimSun" w:hAnsi="Times New Roman" w:cs="Times New Roman"/>
          <w:b/>
          <w:bCs/>
          <w:lang w:eastAsia="zh-CN" w:bidi="hi-IN"/>
        </w:rPr>
        <w:t>. Налоговые</w:t>
      </w:r>
      <w:r w:rsidRPr="00B54F52">
        <w:rPr>
          <w:rFonts w:ascii="Times New Roman" w:eastAsia="SimSun" w:hAnsi="Times New Roman" w:cs="Times New Roman"/>
          <w:b/>
          <w:lang w:eastAsia="zh-CN" w:bidi="hi-IN"/>
        </w:rPr>
        <w:t xml:space="preserve"> заверения и гарантии</w:t>
      </w:r>
    </w:p>
    <w:p w14:paraId="33AD3640" w14:textId="77777777" w:rsidR="007E33A7" w:rsidRPr="00B54F52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5.1. В порядке статьи 431.2 Гражданского кодекса РФ Поставщик заверяет Покупателя в том, что: </w:t>
      </w:r>
    </w:p>
    <w:p w14:paraId="1706F5EA" w14:textId="77777777" w:rsidR="007E33A7" w:rsidRPr="00B54F52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является надлежащим образом учреждённым юридическим лицом, правомочным в соответствии с законодательством РФ на заключение договора;</w:t>
      </w:r>
    </w:p>
    <w:p w14:paraId="0114E27C" w14:textId="77777777" w:rsidR="007E33A7" w:rsidRPr="00B54F52" w:rsidRDefault="00EF774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настоящий договор, а также любые документы в соответствии с ним, подписываются надлежаще уполномоченным на это лицом;</w:t>
      </w:r>
    </w:p>
    <w:p w14:paraId="194165AC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в зависимости от применяемой Поставщик системы налогообложения им уплачиваются все налоги и сборы в соответствии с законодательством РФ, в том числе НДС;</w:t>
      </w:r>
    </w:p>
    <w:p w14:paraId="7CE63AEB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- Поставщиком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законодательством РФ; </w:t>
      </w:r>
    </w:p>
    <w:p w14:paraId="276F40FF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все операции по договору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721D3CFE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 имеет фактическую возможность осуществления своих обязанностей по договору (ресурсы, работники, помещения, оборудование, транспортные средства и т.п.);</w:t>
      </w:r>
    </w:p>
    <w:p w14:paraId="66B9CB9D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Поставщик предоставит Покупателю достоверные, полностью соответствующие законодательству РФ первичные документы, предусмотренные в договоре;</w:t>
      </w:r>
    </w:p>
    <w:p w14:paraId="00C5433F" w14:textId="77777777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  Поставщик предоставит по первому требованию Покупателя или налоговых органов (в т.ч. при проведении встречной налоговой проверки), надлежащим образом заверенные копии документов, относящихся к договору и подтверждающих гарантии, указанные в настоящем пункте Договора, в срок, не превышающий 5 (пять) рабочих дней с момента получения соответствующего запроса.</w:t>
      </w:r>
    </w:p>
    <w:p w14:paraId="69543AA5" w14:textId="373FD12B" w:rsidR="00E956CA" w:rsidRPr="00B54F52" w:rsidRDefault="009C6FA5" w:rsidP="00E956CA">
      <w:pPr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74" w:firstLine="709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-</w:t>
      </w:r>
      <w:r w:rsidR="00E956CA" w:rsidRPr="00B54F52">
        <w:rPr>
          <w:rFonts w:ascii="Times New Roman" w:eastAsia="SimSun" w:hAnsi="Times New Roman" w:cs="Times New Roman"/>
          <w:kern w:val="2"/>
          <w:lang w:eastAsia="zh-CN" w:bidi="hi-IN"/>
        </w:rPr>
        <w:t xml:space="preserve"> Поставщик  письменно уведомить Покупателя об изменении применяемой системы налогообложения или налоговой ставки в течении 3 (трех) дней с даты изменений.</w:t>
      </w:r>
    </w:p>
    <w:p w14:paraId="3541C62F" w14:textId="05715A4C" w:rsidR="007E33A7" w:rsidRPr="00B54F52" w:rsidRDefault="00EF774F" w:rsidP="00DC3012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5.2.  В случае нарушения Поставщиком заверений, указанных в подпункте 5.1. настоящего раздела договора, Поставщик обязуется возместить убытки Покупателю, 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 xml:space="preserve">а также начисленные налоговыми органами недоимки, штрафы, пени, </w:t>
      </w:r>
      <w:r w:rsidRPr="00B54F52">
        <w:rPr>
          <w:rFonts w:ascii="Times New Roman" w:eastAsia="SimSun" w:hAnsi="Times New Roman" w:cs="Times New Roman"/>
          <w:lang w:eastAsia="zh-CN" w:bidi="hi-IN"/>
        </w:rPr>
        <w:t>вызванные таким нарушением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>.</w:t>
      </w:r>
    </w:p>
    <w:p w14:paraId="375CC6ED" w14:textId="47A69459" w:rsidR="007E33A7" w:rsidRPr="00B54F52" w:rsidRDefault="00EF774F">
      <w:pPr>
        <w:tabs>
          <w:tab w:val="left" w:pos="1134"/>
        </w:tabs>
        <w:spacing w:after="0" w:line="240" w:lineRule="auto"/>
        <w:ind w:right="74" w:firstLine="709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>Поставщик  в срок не более 5 (Пяти) банковских дней с момента получения соответствующего требования от Покупателя обязан возместить указанные убытки</w:t>
      </w:r>
      <w:r w:rsidR="00DC3012" w:rsidRPr="00B54F52">
        <w:rPr>
          <w:rFonts w:ascii="Times New Roman" w:eastAsia="SimSun" w:hAnsi="Times New Roman" w:cs="Times New Roman"/>
          <w:lang w:eastAsia="zh-CN" w:bidi="hi-IN"/>
        </w:rPr>
        <w:t xml:space="preserve">, недоимку, пени, штрафы, </w:t>
      </w:r>
      <w:r w:rsidRPr="00B54F52">
        <w:rPr>
          <w:rFonts w:ascii="Times New Roman" w:eastAsia="SimSun" w:hAnsi="Times New Roman" w:cs="Times New Roman"/>
          <w:lang w:eastAsia="zh-CN" w:bidi="hi-IN"/>
        </w:rPr>
        <w:t xml:space="preserve"> Покупателю. Покупатель  вправе удержать сумму убытков из иных расчетов по любым сделкам с Поставщиком.</w:t>
      </w:r>
    </w:p>
    <w:p w14:paraId="5800BA18" w14:textId="77777777" w:rsidR="007E33A7" w:rsidRPr="00B54F52" w:rsidRDefault="00EF774F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lang w:eastAsia="zh-CN" w:bidi="hi-IN"/>
        </w:rPr>
      </w:pPr>
      <w:r w:rsidRPr="00B54F52">
        <w:rPr>
          <w:rFonts w:ascii="Times New Roman" w:eastAsia="SimSun" w:hAnsi="Times New Roman" w:cs="Times New Roman"/>
          <w:lang w:eastAsia="zh-CN" w:bidi="hi-IN"/>
        </w:rPr>
        <w:t xml:space="preserve">5.3. Нарушение Поставщиком  гарантий и заверений, указанных в подпункте 5.1. настоящего раздела договора, является основанием (при наличии подтверждающих документов) для одностороннего отказа Покупателя от настоящего Договора. </w:t>
      </w:r>
    </w:p>
    <w:p w14:paraId="2EF009CE" w14:textId="77777777" w:rsidR="007E33A7" w:rsidRPr="00B54F52" w:rsidRDefault="007E33A7">
      <w:pPr>
        <w:tabs>
          <w:tab w:val="left" w:pos="1134"/>
        </w:tabs>
        <w:spacing w:after="0" w:line="240" w:lineRule="auto"/>
        <w:ind w:right="74"/>
        <w:contextualSpacing/>
        <w:jc w:val="both"/>
        <w:rPr>
          <w:rFonts w:ascii="Times New Roman" w:eastAsia="SimSun" w:hAnsi="Times New Roman" w:cs="Times New Roman"/>
          <w:b/>
          <w:lang w:eastAsia="zh-CN" w:bidi="hi-IN"/>
        </w:rPr>
      </w:pPr>
    </w:p>
    <w:p w14:paraId="49B4EA91" w14:textId="77777777" w:rsidR="007E33A7" w:rsidRPr="00B54F52" w:rsidRDefault="00EF77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b/>
          <w:bCs/>
          <w:lang w:eastAsia="ru-RU"/>
        </w:rPr>
        <w:t>6. Заключительные положения</w:t>
      </w:r>
    </w:p>
    <w:p w14:paraId="3C97A880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6.1.  Условия настоящего договора, дополнительных соглашений к нему и иная информация и документы, полученные сторонами при исполнении настоящего договора, конфиденциальны и не подлежат разглашению.</w:t>
      </w:r>
    </w:p>
    <w:p w14:paraId="2127F897" w14:textId="485F66FF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6.2.  Настоящий договор вступает в силу с даты подписания его обеими сторонами и действует до </w:t>
      </w:r>
      <w:r w:rsidR="002555B1" w:rsidRPr="00B54F52">
        <w:rPr>
          <w:rFonts w:ascii="Times New Roman" w:eastAsia="Times New Roman" w:hAnsi="Times New Roman" w:cs="Times New Roman"/>
          <w:lang w:eastAsia="ru-RU"/>
        </w:rPr>
        <w:t>исполнения обязательств сторонами по настоящему договору.</w:t>
      </w:r>
    </w:p>
    <w:p w14:paraId="49117CD8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6.3. Все дополнения и изменения к настоящему договору должны быть, составлены в</w:t>
      </w:r>
      <w:r w:rsidRPr="00B54F52">
        <w:rPr>
          <w:rFonts w:ascii="Times New Roman" w:eastAsia="Times New Roman" w:hAnsi="Times New Roman" w:cs="Times New Roman"/>
          <w:lang w:eastAsia="ru-RU"/>
        </w:rPr>
        <w:br/>
        <w:t>письменной форме и подписаны обеими сторонами. 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3EEF3506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  <w:lang w:eastAsia="ru-RU"/>
        </w:rPr>
        <w:t xml:space="preserve">6.4.  </w:t>
      </w:r>
      <w:r w:rsidRPr="00B54F52">
        <w:rPr>
          <w:rFonts w:ascii="Times New Roman" w:eastAsia="Times New Roman" w:hAnsi="Times New Roman" w:cs="Times New Roman"/>
        </w:rPr>
        <w:t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рабочих дней со дня, когда ей стало известно о таком изменении.</w:t>
      </w:r>
    </w:p>
    <w:p w14:paraId="79D1F6C0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F52">
        <w:rPr>
          <w:rFonts w:ascii="Times New Roman" w:eastAsia="Times New Roman" w:hAnsi="Times New Roman" w:cs="Times New Roman"/>
        </w:rPr>
        <w:t>6.5. Ни одна из сторон по настоящему договору не имеет права передавать права и обязательства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по данному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договору третьей стороне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>без письменного согласия другой стороны. После подписания настоящего договора</w:t>
      </w:r>
      <w:r w:rsidRPr="00B54F52">
        <w:rPr>
          <w:rFonts w:ascii="Times New Roman" w:eastAsia="Times New Roman" w:hAnsi="Times New Roman" w:cs="Times New Roman"/>
          <w:lang w:val="en-US"/>
        </w:rPr>
        <w:t> </w:t>
      </w:r>
      <w:r w:rsidRPr="00B54F52">
        <w:rPr>
          <w:rFonts w:ascii="Times New Roman" w:eastAsia="Times New Roman" w:hAnsi="Times New Roman" w:cs="Times New Roman"/>
        </w:rPr>
        <w:t xml:space="preserve"> все предшествующие переговоры и переписка теряют силу.</w:t>
      </w:r>
    </w:p>
    <w:p w14:paraId="06F42036" w14:textId="77777777" w:rsidR="007E33A7" w:rsidRPr="00B54F52" w:rsidRDefault="00EF7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6.6. Настоящий договор, а также все документы к нему (дополнительные соглашения, акты, товарные накладные, спецификации и др.), подписанные и переданные по факсимильной или электронной связи (скан копии), имеют юридическую силу и определяются Сторонами как документы, принятые к исполнению до обмена оригиналами. При этом оригинальные документы должны быть направлены Стороне в течение 5 (пяти) рабочих дней заказным письмом с уведомлением о вручении либо нарочным с вручением под расписку.</w:t>
      </w:r>
    </w:p>
    <w:p w14:paraId="5E845FDA" w14:textId="6E2C89E0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6.7. В случае возникновения споров по вопросам, предусмотренным настоящим договором или в связи с ним, Стороны примут все меры к разрешению их путем переговоров.   В случае если Стороны не придут к соглашению, все споры разрешаются в претензионном порядке. Срок рассмотрения претензий по договору - 5 рабочих дней со дня ее получения. В  случае если Стороны в досудебном порядке не придут к соглашению спорные вопросы решаются в Арбитражном суде по месту нахождения  Истца.</w:t>
      </w:r>
    </w:p>
    <w:p w14:paraId="175E1CCB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6.8. Во всем остальном, что не предусмотрено настоящим договором, стороны руководствуются действующим </w:t>
      </w:r>
      <w:hyperlink r:id="rId9" w:tooltip="Законы в России" w:history="1">
        <w:r w:rsidRPr="00B54F52">
          <w:rPr>
            <w:rFonts w:ascii="Times New Roman" w:eastAsia="Times New Roman" w:hAnsi="Times New Roman" w:cs="Times New Roman"/>
            <w:lang w:eastAsia="ru-RU"/>
          </w:rPr>
          <w:t>законодательством Российской Федерации</w:t>
        </w:r>
      </w:hyperlink>
      <w:r w:rsidRPr="00B54F52">
        <w:rPr>
          <w:rFonts w:ascii="Times New Roman" w:eastAsia="Times New Roman" w:hAnsi="Times New Roman" w:cs="Times New Roman"/>
          <w:lang w:eastAsia="ru-RU"/>
        </w:rPr>
        <w:t>.</w:t>
      </w:r>
    </w:p>
    <w:p w14:paraId="10834F1F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6.9.  Настоящий договор составлен в 2-х экземплярах, имеющих одинаковую юридическую силу, по одному для каждой из сторон.</w:t>
      </w:r>
    </w:p>
    <w:p w14:paraId="187F14A8" w14:textId="77777777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lang w:eastAsia="ru-RU"/>
        </w:rPr>
        <w:t>6.10. Приложения к настоящему договору:</w:t>
      </w:r>
    </w:p>
    <w:p w14:paraId="12FD8643" w14:textId="7FFAD535" w:rsidR="007E33A7" w:rsidRPr="00B54F52" w:rsidRDefault="00EF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54F52">
        <w:rPr>
          <w:rFonts w:ascii="Times New Roman" w:eastAsia="Times New Roman" w:hAnsi="Times New Roman" w:cs="Times New Roman"/>
          <w:color w:val="000000" w:themeColor="text1"/>
          <w:lang w:eastAsia="ru-RU"/>
        </w:rPr>
        <w:t>Приложение № 1 «</w:t>
      </w:r>
      <w:r w:rsidRPr="00B54F52">
        <w:rPr>
          <w:rFonts w:ascii="Times New Roman" w:eastAsia="Times New Roman" w:hAnsi="Times New Roman" w:cs="Times New Roman"/>
          <w:lang w:eastAsia="ru-RU"/>
        </w:rPr>
        <w:t>Спецификация № 1»</w:t>
      </w:r>
    </w:p>
    <w:p w14:paraId="2314666C" w14:textId="77777777" w:rsidR="007E33A7" w:rsidRPr="00B54F52" w:rsidRDefault="007E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A0BE8" w14:textId="77777777" w:rsidR="007E33A7" w:rsidRPr="00B54F52" w:rsidRDefault="00EF774F">
      <w:pPr>
        <w:rPr>
          <w:rFonts w:ascii="Times New Roman" w:eastAsia="Times New Roman" w:hAnsi="Times New Roman" w:cs="Times New Roman"/>
          <w:b/>
          <w:lang w:eastAsia="ru-RU"/>
        </w:rPr>
      </w:pPr>
      <w:r w:rsidRPr="00B54F5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7. Юридические адреса, банковские реквизиты. </w:t>
      </w:r>
    </w:p>
    <w:tbl>
      <w:tblPr>
        <w:tblStyle w:val="aa"/>
        <w:tblW w:w="15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9"/>
        <w:gridCol w:w="5072"/>
      </w:tblGrid>
      <w:tr w:rsidR="009A71F7" w:rsidRPr="00B54F52" w14:paraId="283746ED" w14:textId="77777777" w:rsidTr="00627EDE">
        <w:tc>
          <w:tcPr>
            <w:tcW w:w="10559" w:type="dxa"/>
          </w:tcPr>
          <w:tbl>
            <w:tblPr>
              <w:tblStyle w:val="aa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5386"/>
            </w:tblGrid>
            <w:tr w:rsidR="006365B3" w:rsidRPr="00B54F52" w14:paraId="5F9EA129" w14:textId="77777777" w:rsidTr="005D3659">
              <w:tc>
                <w:tcPr>
                  <w:tcW w:w="4957" w:type="dxa"/>
                </w:tcPr>
                <w:p w14:paraId="3BA022E4" w14:textId="3A294DB7" w:rsidR="006365B3" w:rsidRPr="00B54F52" w:rsidRDefault="006365B3" w:rsidP="006365B3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bookmarkStart w:id="4" w:name="_Hlk159257757"/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</w:t>
                  </w:r>
                  <w:r w:rsidR="006E01B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КУПАТЕЛЬ</w:t>
                  </w: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:                                                      </w:t>
                  </w:r>
                </w:p>
              </w:tc>
              <w:tc>
                <w:tcPr>
                  <w:tcW w:w="5386" w:type="dxa"/>
                </w:tcPr>
                <w:p w14:paraId="09676BC9" w14:textId="0CB336B4" w:rsidR="006365B3" w:rsidRPr="00B54F52" w:rsidRDefault="006365B3" w:rsidP="006365B3">
                  <w:pP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</w:t>
                  </w:r>
                  <w:r w:rsidR="006E01B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СТАВЩИК</w:t>
                  </w:r>
                  <w:r w:rsidRPr="00B54F52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:</w:t>
                  </w:r>
                </w:p>
              </w:tc>
            </w:tr>
          </w:tbl>
          <w:tbl>
            <w:tblPr>
              <w:tblW w:w="5386" w:type="dxa"/>
              <w:tblLook w:val="04A0" w:firstRow="1" w:lastRow="0" w:firstColumn="1" w:lastColumn="0" w:noHBand="0" w:noVBand="1"/>
            </w:tblPr>
            <w:tblGrid>
              <w:gridCol w:w="5386"/>
            </w:tblGrid>
            <w:tr w:rsidR="006E01B7" w:rsidRPr="00B54F52" w14:paraId="1FA29EE1" w14:textId="77777777" w:rsidTr="006E01B7">
              <w:tc>
                <w:tcPr>
                  <w:tcW w:w="5386" w:type="dxa"/>
                </w:tcPr>
                <w:p w14:paraId="1343806D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ООО ТК «Толмачёвский»</w:t>
                  </w:r>
                </w:p>
              </w:tc>
            </w:tr>
            <w:tr w:rsidR="006E01B7" w:rsidRPr="00B54F52" w14:paraId="55E1AC96" w14:textId="77777777" w:rsidTr="006E01B7">
              <w:tc>
                <w:tcPr>
                  <w:tcW w:w="5386" w:type="dxa"/>
                </w:tcPr>
                <w:p w14:paraId="0DD8EBFB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630514, Новосибирская обл., Новосибирский район, село Толмачево, ул. Советская, дом 142</w:t>
                  </w:r>
                </w:p>
              </w:tc>
            </w:tr>
            <w:tr w:rsidR="006E01B7" w:rsidRPr="00B54F52" w14:paraId="01E3D997" w14:textId="77777777" w:rsidTr="006E01B7">
              <w:tc>
                <w:tcPr>
                  <w:tcW w:w="5386" w:type="dxa"/>
                </w:tcPr>
                <w:p w14:paraId="1587480D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ИНН 5433200129 КПП 543301001</w:t>
                  </w:r>
                </w:p>
              </w:tc>
            </w:tr>
            <w:tr w:rsidR="006E01B7" w:rsidRPr="00B54F52" w14:paraId="2610D06C" w14:textId="77777777" w:rsidTr="006E01B7">
              <w:tc>
                <w:tcPr>
                  <w:tcW w:w="5386" w:type="dxa"/>
                </w:tcPr>
                <w:p w14:paraId="51C8F94D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Телефон: 8(385)2509032</w:t>
                  </w:r>
                </w:p>
              </w:tc>
            </w:tr>
            <w:tr w:rsidR="006E01B7" w:rsidRPr="00B54F52" w14:paraId="3FF0E107" w14:textId="77777777" w:rsidTr="006E01B7">
              <w:tc>
                <w:tcPr>
                  <w:tcW w:w="5386" w:type="dxa"/>
                </w:tcPr>
                <w:p w14:paraId="3D82046F" w14:textId="66F5DEC9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Электронная почта:</w:t>
                  </w:r>
                  <w:r w:rsidRPr="00B54F52">
                    <w:rPr>
                      <w:rFonts w:ascii="Times New Roman" w:hAnsi="Times New Roman"/>
                      <w:bCs/>
                      <w:highlight w:val="white"/>
                    </w:rPr>
                    <w:t xml:space="preserve"> info.tkt@gorkunov.com</w:t>
                  </w:r>
                  <w:r w:rsidRPr="00B54F52">
                    <w:rPr>
                      <w:rFonts w:ascii="Times New Roman" w:hAnsi="Times New Roman"/>
                      <w:bCs/>
                    </w:rPr>
                    <w:t xml:space="preserve">     </w:t>
                  </w:r>
                </w:p>
              </w:tc>
            </w:tr>
            <w:tr w:rsidR="006E01B7" w:rsidRPr="00B54F52" w14:paraId="21E97377" w14:textId="77777777" w:rsidTr="006E01B7">
              <w:tc>
                <w:tcPr>
                  <w:tcW w:w="5386" w:type="dxa"/>
                </w:tcPr>
                <w:p w14:paraId="691691EF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 xml:space="preserve">р/с 40702810816030001081 </w:t>
                  </w:r>
                </w:p>
              </w:tc>
            </w:tr>
            <w:tr w:rsidR="006E01B7" w:rsidRPr="00B54F52" w14:paraId="07726463" w14:textId="77777777" w:rsidTr="006E01B7">
              <w:tc>
                <w:tcPr>
                  <w:tcW w:w="5386" w:type="dxa"/>
                </w:tcPr>
                <w:p w14:paraId="4CEEFD25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 xml:space="preserve">Филиал «Центральный» Банк ВТБ (ПАО) в г. </w:t>
                  </w: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br/>
                    <w:t>Москва</w:t>
                  </w:r>
                </w:p>
              </w:tc>
            </w:tr>
            <w:tr w:rsidR="006E01B7" w:rsidRPr="00B54F52" w14:paraId="7AD96ED2" w14:textId="77777777" w:rsidTr="006E01B7">
              <w:tc>
                <w:tcPr>
                  <w:tcW w:w="5386" w:type="dxa"/>
                </w:tcPr>
                <w:p w14:paraId="753B3126" w14:textId="77777777" w:rsidR="006E01B7" w:rsidRPr="00B54F52" w:rsidRDefault="006E01B7" w:rsidP="006365B3">
                  <w:pPr>
                    <w:spacing w:after="0" w:line="240" w:lineRule="auto"/>
                    <w:rPr>
                      <w:rFonts w:ascii="Times New Roman" w:eastAsia="Calibri" w:hAnsi="Times New Roman"/>
                      <w:lang w:eastAsia="ru-RU"/>
                    </w:rPr>
                  </w:pPr>
                  <w:r w:rsidRPr="00B54F52">
                    <w:rPr>
                      <w:rFonts w:ascii="Times New Roman" w:eastAsia="Calibri" w:hAnsi="Times New Roman"/>
                      <w:lang w:eastAsia="ru-RU"/>
                    </w:rPr>
                    <w:t>БИК 044525411 к/с 30101810145250000411</w:t>
                  </w:r>
                </w:p>
              </w:tc>
            </w:tr>
          </w:tbl>
          <w:p w14:paraId="027D5D69" w14:textId="48552DC2" w:rsidR="006365B3" w:rsidRPr="00B54F52" w:rsidRDefault="00232598" w:rsidP="006365B3">
            <w:pPr>
              <w:rPr>
                <w:rFonts w:ascii="Times New Roman" w:hAnsi="Times New Roman"/>
                <w:bCs/>
              </w:rPr>
            </w:pPr>
            <w:r w:rsidRPr="00B54F52">
              <w:rPr>
                <w:rFonts w:ascii="Times New Roman" w:eastAsia="Calibri" w:hAnsi="Times New Roman"/>
              </w:rPr>
              <w:t xml:space="preserve"> Эл.почта:</w:t>
            </w:r>
            <w:r w:rsidRPr="00B54F52">
              <w:rPr>
                <w:rFonts w:ascii="Times New Roman" w:eastAsia="Calibri" w:hAnsi="Times New Roman"/>
                <w:lang w:val="en-US"/>
              </w:rPr>
              <w:t>perspektiva</w:t>
            </w:r>
            <w:r w:rsidRPr="00B54F52">
              <w:rPr>
                <w:rFonts w:ascii="Times New Roman" w:eastAsia="Calibri" w:hAnsi="Times New Roman"/>
              </w:rPr>
              <w:t>.</w:t>
            </w:r>
            <w:r w:rsidRPr="00B54F52">
              <w:rPr>
                <w:rFonts w:ascii="Times New Roman" w:eastAsia="Calibri" w:hAnsi="Times New Roman"/>
                <w:lang w:val="en-US"/>
              </w:rPr>
              <w:t>novosibirsk</w:t>
            </w:r>
            <w:r w:rsidRPr="00B54F52">
              <w:rPr>
                <w:rFonts w:ascii="Times New Roman" w:eastAsia="Calibri" w:hAnsi="Times New Roman"/>
              </w:rPr>
              <w:t>@</w:t>
            </w:r>
            <w:r w:rsidRPr="00B54F52">
              <w:rPr>
                <w:rFonts w:ascii="Times New Roman" w:eastAsia="Calibri" w:hAnsi="Times New Roman"/>
                <w:lang w:val="en-US"/>
              </w:rPr>
              <w:t>yandex</w:t>
            </w:r>
            <w:r w:rsidRPr="00B54F52">
              <w:rPr>
                <w:rFonts w:ascii="Times New Roman" w:eastAsia="Calibri" w:hAnsi="Times New Roman"/>
              </w:rPr>
              <w:t>.</w:t>
            </w:r>
            <w:r w:rsidRPr="00B54F52">
              <w:rPr>
                <w:rFonts w:ascii="Times New Roman" w:eastAsia="Calibri" w:hAnsi="Times New Roman"/>
                <w:lang w:val="en-US"/>
              </w:rPr>
              <w:t>ru</w:t>
            </w:r>
            <w:r w:rsidR="006365B3" w:rsidRPr="00B54F52">
              <w:rPr>
                <w:rFonts w:ascii="Times New Roman" w:eastAsia="Calibri" w:hAnsi="Times New Roman"/>
              </w:rPr>
              <w:t xml:space="preserve">       </w:t>
            </w:r>
            <w:r w:rsidR="00B54F52">
              <w:rPr>
                <w:rFonts w:ascii="Times New Roman" w:eastAsia="Calibri" w:hAnsi="Times New Roman"/>
              </w:rPr>
              <w:t xml:space="preserve">        </w:t>
            </w:r>
            <w:r w:rsidR="006365B3" w:rsidRPr="00B54F52">
              <w:rPr>
                <w:rFonts w:ascii="Times New Roman" w:eastAsia="Calibri" w:hAnsi="Times New Roman"/>
              </w:rPr>
              <w:t xml:space="preserve">  </w:t>
            </w:r>
            <w:r w:rsidR="006365B3" w:rsidRPr="00B54F52">
              <w:rPr>
                <w:rFonts w:ascii="Times New Roman" w:hAnsi="Times New Roman"/>
                <w:bCs/>
              </w:rPr>
              <w:t xml:space="preserve">    </w:t>
            </w:r>
          </w:p>
          <w:p w14:paraId="1E754702" w14:textId="34C17DAA" w:rsidR="006365B3" w:rsidRPr="00B54F52" w:rsidRDefault="006365B3" w:rsidP="006365B3">
            <w:pPr>
              <w:rPr>
                <w:rFonts w:ascii="Times New Roman" w:hAnsi="Times New Roman"/>
                <w:bCs/>
              </w:rPr>
            </w:pPr>
            <w:r w:rsidRPr="00B54F52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</w:t>
            </w:r>
          </w:p>
          <w:p w14:paraId="591BE6B9" w14:textId="4611F10B" w:rsidR="006365B3" w:rsidRPr="00B54F52" w:rsidRDefault="006365B3" w:rsidP="006365B3">
            <w:pPr>
              <w:rPr>
                <w:rFonts w:ascii="Times New Roman" w:eastAsia="Calibri" w:hAnsi="Times New Roman"/>
              </w:rPr>
            </w:pPr>
            <w:r w:rsidRPr="00B54F52">
              <w:rPr>
                <w:rFonts w:ascii="Times New Roman" w:eastAsia="Calibri" w:hAnsi="Times New Roman"/>
              </w:rPr>
              <w:t>Генеральный директор</w:t>
            </w:r>
          </w:p>
          <w:p w14:paraId="1E6F2DF0" w14:textId="62802F55" w:rsidR="006365B3" w:rsidRPr="00B54F52" w:rsidRDefault="006365B3" w:rsidP="006365B3">
            <w:pPr>
              <w:rPr>
                <w:rFonts w:ascii="Times New Roman" w:eastAsia="Calibri" w:hAnsi="Times New Roman"/>
              </w:rPr>
            </w:pPr>
            <w:r w:rsidRPr="00B54F52">
              <w:rPr>
                <w:rFonts w:ascii="Times New Roman" w:eastAsia="Calibri" w:hAnsi="Times New Roman"/>
              </w:rPr>
              <w:t>_______________________А.В.Винс</w:t>
            </w:r>
          </w:p>
          <w:p w14:paraId="4D92A09E" w14:textId="77777777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72" w:type="dxa"/>
          </w:tcPr>
          <w:p w14:paraId="705C83C0" w14:textId="1E8ACACB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71F7" w:rsidRPr="00B54F52" w14:paraId="421DF078" w14:textId="77777777" w:rsidTr="00627EDE">
        <w:tc>
          <w:tcPr>
            <w:tcW w:w="10559" w:type="dxa"/>
          </w:tcPr>
          <w:p w14:paraId="6B0967D0" w14:textId="6D39A49A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193785815"/>
          </w:p>
        </w:tc>
        <w:tc>
          <w:tcPr>
            <w:tcW w:w="5072" w:type="dxa"/>
          </w:tcPr>
          <w:p w14:paraId="6BA8B468" w14:textId="50306FB0" w:rsidR="009A71F7" w:rsidRPr="00B54F52" w:rsidRDefault="009A71F7" w:rsidP="00A73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A71F7" w:rsidRPr="00B54F52" w14:paraId="1B02579F" w14:textId="77777777" w:rsidTr="00627EDE">
        <w:tc>
          <w:tcPr>
            <w:tcW w:w="10559" w:type="dxa"/>
          </w:tcPr>
          <w:p w14:paraId="5BCE3CEA" w14:textId="7BE38959" w:rsidR="009A71F7" w:rsidRPr="00B54F52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119EFAA5" w14:textId="576C96D7" w:rsidR="009A71F7" w:rsidRPr="00B54F52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3E16F192" w14:textId="77777777" w:rsidTr="00627EDE">
        <w:tc>
          <w:tcPr>
            <w:tcW w:w="10559" w:type="dxa"/>
          </w:tcPr>
          <w:p w14:paraId="37F9E16C" w14:textId="541FD5A7" w:rsidR="008A03B5" w:rsidRPr="00EF774F" w:rsidRDefault="008A03B5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3E833C5" w14:textId="631913F7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A71F7" w:rsidRPr="009A71F7" w14:paraId="24579B96" w14:textId="77777777" w:rsidTr="00627EDE">
        <w:tc>
          <w:tcPr>
            <w:tcW w:w="10559" w:type="dxa"/>
          </w:tcPr>
          <w:p w14:paraId="5B5AD3F1" w14:textId="1089FC95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23C3A9D8" w14:textId="64544939" w:rsidR="009A71F7" w:rsidRPr="00EF774F" w:rsidRDefault="009A71F7" w:rsidP="00A73647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0E5FDF6B" w14:textId="77777777" w:rsidTr="00627EDE">
        <w:tc>
          <w:tcPr>
            <w:tcW w:w="10559" w:type="dxa"/>
          </w:tcPr>
          <w:p w14:paraId="785AF4D4" w14:textId="08DA5807" w:rsidR="007F0655" w:rsidRPr="008A03B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FF89458" w14:textId="18AB90AF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2D132BB5" w14:textId="77777777" w:rsidTr="00627EDE">
        <w:tc>
          <w:tcPr>
            <w:tcW w:w="10559" w:type="dxa"/>
          </w:tcPr>
          <w:p w14:paraId="51B6F492" w14:textId="48F8FDB8" w:rsidR="007F0655" w:rsidRPr="006234EB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  <w:bookmarkStart w:id="6" w:name="_Hlk193785771"/>
          </w:p>
        </w:tc>
        <w:tc>
          <w:tcPr>
            <w:tcW w:w="5072" w:type="dxa"/>
          </w:tcPr>
          <w:p w14:paraId="0F0AD17C" w14:textId="3B6FBED6" w:rsidR="007F0655" w:rsidRPr="0019121C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6"/>
      <w:tr w:rsidR="007F0655" w:rsidRPr="009A71F7" w14:paraId="075F5169" w14:textId="77777777" w:rsidTr="00627EDE">
        <w:tc>
          <w:tcPr>
            <w:tcW w:w="10559" w:type="dxa"/>
            <w:vAlign w:val="center"/>
          </w:tcPr>
          <w:p w14:paraId="6476D7D0" w14:textId="54532695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5380984B" w14:textId="3E9AD110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6FDB5C2" w14:textId="77777777" w:rsidTr="00627EDE">
        <w:tc>
          <w:tcPr>
            <w:tcW w:w="10559" w:type="dxa"/>
          </w:tcPr>
          <w:p w14:paraId="0F7960B0" w14:textId="226B65DA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6EC2ECA7" w14:textId="14FBFED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2FCE19" w14:textId="77777777" w:rsidTr="00627EDE">
        <w:tc>
          <w:tcPr>
            <w:tcW w:w="10559" w:type="dxa"/>
          </w:tcPr>
          <w:p w14:paraId="2A215A97" w14:textId="66AECF26" w:rsidR="009A07AB" w:rsidRPr="00EF774F" w:rsidRDefault="009A07AB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0E32AD52" w14:textId="0D2F3271" w:rsidR="007F0655" w:rsidRPr="00EF774F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5A54E62E" w14:textId="77777777" w:rsidTr="00627EDE">
        <w:tc>
          <w:tcPr>
            <w:tcW w:w="10559" w:type="dxa"/>
          </w:tcPr>
          <w:p w14:paraId="144FBFC5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4A026E79" w14:textId="5C9D298C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179BE4FF" w14:textId="77777777" w:rsidTr="00627EDE">
        <w:tc>
          <w:tcPr>
            <w:tcW w:w="10559" w:type="dxa"/>
          </w:tcPr>
          <w:p w14:paraId="145B0290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060F64D5" w14:textId="527CAF39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F0655" w:rsidRPr="009A71F7" w14:paraId="4914640D" w14:textId="77777777" w:rsidTr="00627EDE">
        <w:tc>
          <w:tcPr>
            <w:tcW w:w="10559" w:type="dxa"/>
          </w:tcPr>
          <w:p w14:paraId="39E613B9" w14:textId="77777777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72" w:type="dxa"/>
          </w:tcPr>
          <w:p w14:paraId="52ACC528" w14:textId="027E1486" w:rsidR="007F0655" w:rsidRPr="007F0655" w:rsidRDefault="007F0655" w:rsidP="007F0655">
            <w:pPr>
              <w:pStyle w:val="af6"/>
              <w:rPr>
                <w:rFonts w:ascii="Times New Roman" w:hAnsi="Times New Roman" w:cs="Times New Roman"/>
                <w:lang w:eastAsia="ru-RU"/>
              </w:rPr>
            </w:pPr>
          </w:p>
        </w:tc>
      </w:tr>
      <w:bookmarkEnd w:id="4"/>
      <w:bookmarkEnd w:id="5"/>
    </w:tbl>
    <w:p w14:paraId="34C6A2C8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84C7F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260AD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C3CB23" w14:textId="77777777" w:rsidR="00DD0E3C" w:rsidRDefault="00DD0E3C" w:rsidP="007F0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9A9F76" w14:textId="77777777" w:rsidR="00951BC3" w:rsidRDefault="008749E5" w:rsidP="00BF13F9">
      <w:pPr>
        <w:pStyle w:val="af6"/>
        <w:jc w:val="both"/>
        <w:rPr>
          <w:rFonts w:ascii="Times New Roman" w:hAnsi="Times New Roman" w:cs="Times New Roman"/>
        </w:rPr>
      </w:pPr>
      <w:bookmarkStart w:id="7" w:name="_Hlk195786742"/>
      <w:bookmarkStart w:id="8" w:name="_Hlk132216235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bookmarkEnd w:id="7"/>
    <w:bookmarkEnd w:id="8"/>
    <w:p w14:paraId="5805489C" w14:textId="1F2F8173" w:rsidR="00953D76" w:rsidRPr="00953D76" w:rsidRDefault="00953D76" w:rsidP="00B20B45">
      <w:pPr>
        <w:pStyle w:val="af6"/>
        <w:rPr>
          <w:rFonts w:ascii="Times New Roman" w:hAnsi="Times New Roman" w:cs="Times New Roman"/>
          <w:sz w:val="20"/>
          <w:szCs w:val="20"/>
          <w:lang w:eastAsia="ru-RU"/>
        </w:rPr>
      </w:pPr>
      <w:r w:rsidRPr="00953D7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Приложение № 1 к договору поставки № </w:t>
      </w:r>
      <w:r w:rsidR="006E01B7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Pr="00953D76">
        <w:rPr>
          <w:rFonts w:ascii="Times New Roman" w:hAnsi="Times New Roman" w:cs="Times New Roman"/>
          <w:sz w:val="20"/>
          <w:szCs w:val="20"/>
          <w:lang w:eastAsia="ru-RU"/>
        </w:rPr>
        <w:t xml:space="preserve"> от</w:t>
      </w:r>
      <w:r w:rsidR="006E01B7">
        <w:rPr>
          <w:rFonts w:ascii="Times New Roman" w:hAnsi="Times New Roman" w:cs="Times New Roman"/>
          <w:sz w:val="20"/>
          <w:szCs w:val="20"/>
          <w:lang w:eastAsia="ru-RU"/>
        </w:rPr>
        <w:t xml:space="preserve"> ___________</w:t>
      </w:r>
      <w:r w:rsidRPr="00953D76">
        <w:rPr>
          <w:rFonts w:ascii="Times New Roman" w:hAnsi="Times New Roman" w:cs="Times New Roman"/>
          <w:sz w:val="20"/>
          <w:szCs w:val="20"/>
          <w:lang w:eastAsia="ru-RU"/>
        </w:rPr>
        <w:t>2025</w:t>
      </w:r>
    </w:p>
    <w:p w14:paraId="16212000" w14:textId="77777777" w:rsidR="00953D76" w:rsidRPr="00953D76" w:rsidRDefault="00953D76" w:rsidP="00B20B45">
      <w:pPr>
        <w:pStyle w:val="af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82F2721" w14:textId="77777777" w:rsidR="00953D76" w:rsidRDefault="00953D76" w:rsidP="00B20B45">
      <w:pPr>
        <w:pStyle w:val="af6"/>
        <w:rPr>
          <w:rFonts w:ascii="Times New Roman" w:hAnsi="Times New Roman" w:cs="Times New Roman"/>
          <w:lang w:eastAsia="ru-RU"/>
        </w:rPr>
      </w:pPr>
    </w:p>
    <w:p w14:paraId="3D6B80CB" w14:textId="24316BBF" w:rsidR="00953D76" w:rsidRPr="00953D76" w:rsidRDefault="00953D76" w:rsidP="00953D76">
      <w:pPr>
        <w:pStyle w:val="af6"/>
        <w:jc w:val="center"/>
        <w:rPr>
          <w:rFonts w:ascii="Times New Roman" w:hAnsi="Times New Roman" w:cs="Times New Roman"/>
          <w:b/>
          <w:bCs/>
        </w:rPr>
      </w:pPr>
      <w:r w:rsidRPr="00953D76">
        <w:rPr>
          <w:rFonts w:ascii="Times New Roman" w:hAnsi="Times New Roman" w:cs="Times New Roman"/>
          <w:b/>
          <w:bCs/>
        </w:rPr>
        <w:t>Спецификация № 1</w:t>
      </w:r>
    </w:p>
    <w:p w14:paraId="36C39431" w14:textId="55B5777B" w:rsidR="00953D76" w:rsidRDefault="00953D76" w:rsidP="00953D76">
      <w:pPr>
        <w:pStyle w:val="af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Pr="00953D76">
        <w:rPr>
          <w:rFonts w:ascii="Times New Roman" w:hAnsi="Times New Roman" w:cs="Times New Roman"/>
          <w:b/>
          <w:bCs/>
        </w:rPr>
        <w:t xml:space="preserve"> договору поставки № </w:t>
      </w:r>
      <w:r w:rsidR="006E01B7">
        <w:rPr>
          <w:rFonts w:ascii="Times New Roman" w:hAnsi="Times New Roman" w:cs="Times New Roman"/>
          <w:b/>
          <w:bCs/>
        </w:rPr>
        <w:t>_____</w:t>
      </w:r>
      <w:r w:rsidRPr="00953D76">
        <w:rPr>
          <w:rFonts w:ascii="Times New Roman" w:hAnsi="Times New Roman" w:cs="Times New Roman"/>
          <w:b/>
          <w:bCs/>
        </w:rPr>
        <w:t xml:space="preserve"> от </w:t>
      </w:r>
      <w:r w:rsidR="006E01B7">
        <w:rPr>
          <w:rFonts w:ascii="Times New Roman" w:hAnsi="Times New Roman" w:cs="Times New Roman"/>
          <w:b/>
          <w:bCs/>
        </w:rPr>
        <w:t>__________</w:t>
      </w:r>
      <w:r w:rsidRPr="00953D76">
        <w:rPr>
          <w:rFonts w:ascii="Times New Roman" w:hAnsi="Times New Roman" w:cs="Times New Roman"/>
          <w:b/>
          <w:bCs/>
        </w:rPr>
        <w:t xml:space="preserve"> года</w:t>
      </w:r>
    </w:p>
    <w:p w14:paraId="311F1552" w14:textId="77777777" w:rsidR="006E01B7" w:rsidRDefault="006E01B7" w:rsidP="00953D76">
      <w:pPr>
        <w:pStyle w:val="af6"/>
        <w:jc w:val="center"/>
        <w:rPr>
          <w:rFonts w:ascii="Times New Roman" w:hAnsi="Times New Roman" w:cs="Times New Roman"/>
          <w:b/>
          <w:bCs/>
        </w:rPr>
      </w:pPr>
    </w:p>
    <w:p w14:paraId="7B4E594E" w14:textId="2FC2B973" w:rsidR="00953D76" w:rsidRPr="00953D76" w:rsidRDefault="00953D76" w:rsidP="00953D76">
      <w:pPr>
        <w:pStyle w:val="af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г.Барнаул                                                                                                                         </w:t>
      </w:r>
      <w:r w:rsidR="006E01B7"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  <w:b/>
          <w:bCs/>
        </w:rPr>
        <w:t xml:space="preserve"> 2025 года</w:t>
      </w:r>
    </w:p>
    <w:p w14:paraId="6038C00A" w14:textId="77777777" w:rsidR="00953D76" w:rsidRPr="00BE02B4" w:rsidRDefault="00953D76" w:rsidP="00953D76">
      <w:pPr>
        <w:rPr>
          <w:rFonts w:ascii="Times New Roman" w:hAnsi="Times New Roman" w:cs="Times New Roman"/>
          <w:lang w:eastAsia="ru-RU"/>
        </w:rPr>
      </w:pPr>
    </w:p>
    <w:p w14:paraId="5C6A9A91" w14:textId="77777777" w:rsidR="00953D76" w:rsidRDefault="00953D76" w:rsidP="00953D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8B0CF" w14:textId="77777777" w:rsidR="00953D76" w:rsidRDefault="00953D76" w:rsidP="00B20B45">
      <w:pPr>
        <w:pStyle w:val="af6"/>
        <w:rPr>
          <w:rFonts w:ascii="Times New Roman" w:hAnsi="Times New Roman" w:cs="Times New Roman"/>
          <w:lang w:eastAsia="ru-RU"/>
        </w:rPr>
      </w:pPr>
    </w:p>
    <w:p w14:paraId="48958D8F" w14:textId="77777777" w:rsidR="00953D76" w:rsidRPr="00C2082C" w:rsidRDefault="00953D76" w:rsidP="00B20B45">
      <w:pPr>
        <w:pStyle w:val="af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953D76" w:rsidRPr="00C2082C">
      <w:footerReference w:type="default" r:id="rId10"/>
      <w:pgSz w:w="11906" w:h="16838"/>
      <w:pgMar w:top="567" w:right="707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15DB" w14:textId="77777777" w:rsidR="002C7D6B" w:rsidRDefault="002C7D6B">
      <w:pPr>
        <w:spacing w:after="0" w:line="240" w:lineRule="auto"/>
      </w:pPr>
      <w:r>
        <w:separator/>
      </w:r>
    </w:p>
  </w:endnote>
  <w:endnote w:type="continuationSeparator" w:id="0">
    <w:p w14:paraId="622D49FA" w14:textId="77777777" w:rsidR="002C7D6B" w:rsidRDefault="002C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1476" w14:textId="58F38AA7" w:rsidR="00B90868" w:rsidRDefault="00B90868">
    <w:pPr>
      <w:pStyle w:val="af3"/>
    </w:pPr>
    <w:r>
      <w:t>__________________Поставщик                                                                           ________________Покупатель</w:t>
    </w:r>
  </w:p>
  <w:p w14:paraId="11BEFB07" w14:textId="79B3B322" w:rsidR="007E33A7" w:rsidRDefault="007E33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9C6F" w14:textId="77777777" w:rsidR="002C7D6B" w:rsidRDefault="002C7D6B">
      <w:pPr>
        <w:spacing w:after="0" w:line="240" w:lineRule="auto"/>
      </w:pPr>
      <w:r>
        <w:separator/>
      </w:r>
    </w:p>
  </w:footnote>
  <w:footnote w:type="continuationSeparator" w:id="0">
    <w:p w14:paraId="6690FB07" w14:textId="77777777" w:rsidR="002C7D6B" w:rsidRDefault="002C7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EE7"/>
    <w:multiLevelType w:val="multilevel"/>
    <w:tmpl w:val="BB50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6A00AA"/>
    <w:multiLevelType w:val="multilevel"/>
    <w:tmpl w:val="619282C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2A9140D5"/>
    <w:multiLevelType w:val="multilevel"/>
    <w:tmpl w:val="D7DA5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BAF4A89"/>
    <w:multiLevelType w:val="multilevel"/>
    <w:tmpl w:val="3A2641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F304FD2"/>
    <w:multiLevelType w:val="hybridMultilevel"/>
    <w:tmpl w:val="D2245352"/>
    <w:lvl w:ilvl="0" w:tplc="0B72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ACE98">
      <w:start w:val="1"/>
      <w:numFmt w:val="lowerLetter"/>
      <w:lvlText w:val="%2."/>
      <w:lvlJc w:val="left"/>
      <w:pPr>
        <w:ind w:left="1440" w:hanging="360"/>
      </w:pPr>
    </w:lvl>
    <w:lvl w:ilvl="2" w:tplc="506001E0">
      <w:start w:val="1"/>
      <w:numFmt w:val="lowerRoman"/>
      <w:lvlText w:val="%3."/>
      <w:lvlJc w:val="right"/>
      <w:pPr>
        <w:ind w:left="2160" w:hanging="180"/>
      </w:pPr>
    </w:lvl>
    <w:lvl w:ilvl="3" w:tplc="6624EEFC">
      <w:start w:val="1"/>
      <w:numFmt w:val="decimal"/>
      <w:lvlText w:val="%4."/>
      <w:lvlJc w:val="left"/>
      <w:pPr>
        <w:ind w:left="2880" w:hanging="360"/>
      </w:pPr>
    </w:lvl>
    <w:lvl w:ilvl="4" w:tplc="C0565BB8">
      <w:start w:val="1"/>
      <w:numFmt w:val="lowerLetter"/>
      <w:lvlText w:val="%5."/>
      <w:lvlJc w:val="left"/>
      <w:pPr>
        <w:ind w:left="3600" w:hanging="360"/>
      </w:pPr>
    </w:lvl>
    <w:lvl w:ilvl="5" w:tplc="0AD4DB20">
      <w:start w:val="1"/>
      <w:numFmt w:val="lowerRoman"/>
      <w:lvlText w:val="%6."/>
      <w:lvlJc w:val="right"/>
      <w:pPr>
        <w:ind w:left="4320" w:hanging="180"/>
      </w:pPr>
    </w:lvl>
    <w:lvl w:ilvl="6" w:tplc="EBA84F7A">
      <w:start w:val="1"/>
      <w:numFmt w:val="decimal"/>
      <w:lvlText w:val="%7."/>
      <w:lvlJc w:val="left"/>
      <w:pPr>
        <w:ind w:left="5040" w:hanging="360"/>
      </w:pPr>
    </w:lvl>
    <w:lvl w:ilvl="7" w:tplc="67128942">
      <w:start w:val="1"/>
      <w:numFmt w:val="lowerLetter"/>
      <w:lvlText w:val="%8."/>
      <w:lvlJc w:val="left"/>
      <w:pPr>
        <w:ind w:left="5760" w:hanging="360"/>
      </w:pPr>
    </w:lvl>
    <w:lvl w:ilvl="8" w:tplc="51E8992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76421">
    <w:abstractNumId w:val="4"/>
  </w:num>
  <w:num w:numId="2" w16cid:durableId="882059847">
    <w:abstractNumId w:val="3"/>
  </w:num>
  <w:num w:numId="3" w16cid:durableId="1679573790">
    <w:abstractNumId w:val="2"/>
  </w:num>
  <w:num w:numId="4" w16cid:durableId="1534879503">
    <w:abstractNumId w:val="0"/>
  </w:num>
  <w:num w:numId="5" w16cid:durableId="213432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A7"/>
    <w:rsid w:val="00025032"/>
    <w:rsid w:val="000610B7"/>
    <w:rsid w:val="0006120B"/>
    <w:rsid w:val="00086CE0"/>
    <w:rsid w:val="0009752B"/>
    <w:rsid w:val="000B1DF0"/>
    <w:rsid w:val="000C6A0D"/>
    <w:rsid w:val="000F2CDA"/>
    <w:rsid w:val="001042DA"/>
    <w:rsid w:val="00112578"/>
    <w:rsid w:val="001201C9"/>
    <w:rsid w:val="001218FB"/>
    <w:rsid w:val="00166FFB"/>
    <w:rsid w:val="0019121C"/>
    <w:rsid w:val="001953F1"/>
    <w:rsid w:val="001D21C4"/>
    <w:rsid w:val="001D25CE"/>
    <w:rsid w:val="001D50FF"/>
    <w:rsid w:val="001D5611"/>
    <w:rsid w:val="001D7555"/>
    <w:rsid w:val="001E1E41"/>
    <w:rsid w:val="001F1712"/>
    <w:rsid w:val="001F6CBE"/>
    <w:rsid w:val="00214AE3"/>
    <w:rsid w:val="002159E5"/>
    <w:rsid w:val="00232598"/>
    <w:rsid w:val="002404D5"/>
    <w:rsid w:val="0024220D"/>
    <w:rsid w:val="00246789"/>
    <w:rsid w:val="0025153E"/>
    <w:rsid w:val="002555B1"/>
    <w:rsid w:val="00260F4C"/>
    <w:rsid w:val="002771C4"/>
    <w:rsid w:val="002A79E9"/>
    <w:rsid w:val="002C7D6B"/>
    <w:rsid w:val="002D608C"/>
    <w:rsid w:val="00325415"/>
    <w:rsid w:val="003351CB"/>
    <w:rsid w:val="00342C92"/>
    <w:rsid w:val="003513EA"/>
    <w:rsid w:val="0035563E"/>
    <w:rsid w:val="00381785"/>
    <w:rsid w:val="003A6D67"/>
    <w:rsid w:val="003C5814"/>
    <w:rsid w:val="003C6AA3"/>
    <w:rsid w:val="003E5564"/>
    <w:rsid w:val="003F0818"/>
    <w:rsid w:val="003F40A7"/>
    <w:rsid w:val="003F6B84"/>
    <w:rsid w:val="0040226B"/>
    <w:rsid w:val="00463012"/>
    <w:rsid w:val="004950B8"/>
    <w:rsid w:val="004A1B1B"/>
    <w:rsid w:val="004A626C"/>
    <w:rsid w:val="004B2B76"/>
    <w:rsid w:val="004C4067"/>
    <w:rsid w:val="004C63AF"/>
    <w:rsid w:val="004D1DB4"/>
    <w:rsid w:val="004D75D4"/>
    <w:rsid w:val="004E1E27"/>
    <w:rsid w:val="004E7D1E"/>
    <w:rsid w:val="004F20F7"/>
    <w:rsid w:val="004F5969"/>
    <w:rsid w:val="004F7003"/>
    <w:rsid w:val="005033F3"/>
    <w:rsid w:val="00505C59"/>
    <w:rsid w:val="00534029"/>
    <w:rsid w:val="0055436F"/>
    <w:rsid w:val="00570FAD"/>
    <w:rsid w:val="005800BF"/>
    <w:rsid w:val="00584ED6"/>
    <w:rsid w:val="00597C53"/>
    <w:rsid w:val="005A302F"/>
    <w:rsid w:val="005A626B"/>
    <w:rsid w:val="005C5882"/>
    <w:rsid w:val="005E0E05"/>
    <w:rsid w:val="006234EB"/>
    <w:rsid w:val="00627EDE"/>
    <w:rsid w:val="00634BB2"/>
    <w:rsid w:val="006365B3"/>
    <w:rsid w:val="006570BF"/>
    <w:rsid w:val="00662B14"/>
    <w:rsid w:val="006803D3"/>
    <w:rsid w:val="006A6CCA"/>
    <w:rsid w:val="006B7C09"/>
    <w:rsid w:val="006D3BCD"/>
    <w:rsid w:val="006E01B7"/>
    <w:rsid w:val="006E131A"/>
    <w:rsid w:val="006E2867"/>
    <w:rsid w:val="00704FEA"/>
    <w:rsid w:val="00712E12"/>
    <w:rsid w:val="0071618E"/>
    <w:rsid w:val="00731B78"/>
    <w:rsid w:val="00741891"/>
    <w:rsid w:val="00744015"/>
    <w:rsid w:val="007647CA"/>
    <w:rsid w:val="007671D4"/>
    <w:rsid w:val="00795DA8"/>
    <w:rsid w:val="007A7952"/>
    <w:rsid w:val="007A7ECD"/>
    <w:rsid w:val="007B3CA0"/>
    <w:rsid w:val="007C3EFF"/>
    <w:rsid w:val="007D2F92"/>
    <w:rsid w:val="007E33A7"/>
    <w:rsid w:val="007E3BD8"/>
    <w:rsid w:val="007E5E45"/>
    <w:rsid w:val="007F0655"/>
    <w:rsid w:val="00807879"/>
    <w:rsid w:val="00812E78"/>
    <w:rsid w:val="008302E6"/>
    <w:rsid w:val="00847F57"/>
    <w:rsid w:val="008633D8"/>
    <w:rsid w:val="0087165E"/>
    <w:rsid w:val="008749E5"/>
    <w:rsid w:val="00877F8D"/>
    <w:rsid w:val="00885EF0"/>
    <w:rsid w:val="00886DCC"/>
    <w:rsid w:val="0089635B"/>
    <w:rsid w:val="008A03B5"/>
    <w:rsid w:val="008A75FC"/>
    <w:rsid w:val="008B3DBD"/>
    <w:rsid w:val="008D5CFD"/>
    <w:rsid w:val="008F480F"/>
    <w:rsid w:val="009101C4"/>
    <w:rsid w:val="009107F0"/>
    <w:rsid w:val="009314F1"/>
    <w:rsid w:val="00951BC3"/>
    <w:rsid w:val="00953D76"/>
    <w:rsid w:val="0096764F"/>
    <w:rsid w:val="009801DB"/>
    <w:rsid w:val="00983276"/>
    <w:rsid w:val="009A07AB"/>
    <w:rsid w:val="009A4CB4"/>
    <w:rsid w:val="009A71F7"/>
    <w:rsid w:val="009B49C5"/>
    <w:rsid w:val="009C6FA5"/>
    <w:rsid w:val="00A01AE7"/>
    <w:rsid w:val="00A16076"/>
    <w:rsid w:val="00A31B22"/>
    <w:rsid w:val="00A32E65"/>
    <w:rsid w:val="00A5125E"/>
    <w:rsid w:val="00A66A9D"/>
    <w:rsid w:val="00A86E58"/>
    <w:rsid w:val="00A9388A"/>
    <w:rsid w:val="00A97627"/>
    <w:rsid w:val="00A97F11"/>
    <w:rsid w:val="00AB5DD7"/>
    <w:rsid w:val="00AC734D"/>
    <w:rsid w:val="00AD5BFC"/>
    <w:rsid w:val="00AE408F"/>
    <w:rsid w:val="00AF70B5"/>
    <w:rsid w:val="00B0464D"/>
    <w:rsid w:val="00B20B45"/>
    <w:rsid w:val="00B274F1"/>
    <w:rsid w:val="00B33123"/>
    <w:rsid w:val="00B366B1"/>
    <w:rsid w:val="00B40B84"/>
    <w:rsid w:val="00B463B2"/>
    <w:rsid w:val="00B53AC9"/>
    <w:rsid w:val="00B53B00"/>
    <w:rsid w:val="00B54F52"/>
    <w:rsid w:val="00B84CB7"/>
    <w:rsid w:val="00B90868"/>
    <w:rsid w:val="00B910A4"/>
    <w:rsid w:val="00B96862"/>
    <w:rsid w:val="00BA6948"/>
    <w:rsid w:val="00BB560C"/>
    <w:rsid w:val="00BC2FDD"/>
    <w:rsid w:val="00BF13F9"/>
    <w:rsid w:val="00C16330"/>
    <w:rsid w:val="00C24023"/>
    <w:rsid w:val="00C40BC6"/>
    <w:rsid w:val="00C517FD"/>
    <w:rsid w:val="00C613EF"/>
    <w:rsid w:val="00C64844"/>
    <w:rsid w:val="00C810B2"/>
    <w:rsid w:val="00C94839"/>
    <w:rsid w:val="00CC0949"/>
    <w:rsid w:val="00CC1926"/>
    <w:rsid w:val="00CC19C8"/>
    <w:rsid w:val="00CF7494"/>
    <w:rsid w:val="00CF7D63"/>
    <w:rsid w:val="00D10F2F"/>
    <w:rsid w:val="00D16F3C"/>
    <w:rsid w:val="00D23C0D"/>
    <w:rsid w:val="00D26D24"/>
    <w:rsid w:val="00D33FC2"/>
    <w:rsid w:val="00D44B3E"/>
    <w:rsid w:val="00D5709B"/>
    <w:rsid w:val="00D61250"/>
    <w:rsid w:val="00D9792F"/>
    <w:rsid w:val="00DB7385"/>
    <w:rsid w:val="00DC3012"/>
    <w:rsid w:val="00DD0918"/>
    <w:rsid w:val="00DD0E3C"/>
    <w:rsid w:val="00DF19D4"/>
    <w:rsid w:val="00E20D8F"/>
    <w:rsid w:val="00E23511"/>
    <w:rsid w:val="00E27D73"/>
    <w:rsid w:val="00E53DE0"/>
    <w:rsid w:val="00E80FD4"/>
    <w:rsid w:val="00E90D7D"/>
    <w:rsid w:val="00E956CA"/>
    <w:rsid w:val="00EA0435"/>
    <w:rsid w:val="00EA7052"/>
    <w:rsid w:val="00EC086F"/>
    <w:rsid w:val="00EE3486"/>
    <w:rsid w:val="00EE5269"/>
    <w:rsid w:val="00EE56D3"/>
    <w:rsid w:val="00EF4690"/>
    <w:rsid w:val="00EF67DE"/>
    <w:rsid w:val="00EF774F"/>
    <w:rsid w:val="00F02E77"/>
    <w:rsid w:val="00F07A65"/>
    <w:rsid w:val="00F37784"/>
    <w:rsid w:val="00F56302"/>
    <w:rsid w:val="00F622EF"/>
    <w:rsid w:val="00F76CB0"/>
    <w:rsid w:val="00F930CA"/>
    <w:rsid w:val="00F9425F"/>
    <w:rsid w:val="00FB6853"/>
    <w:rsid w:val="00FE1F96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6296"/>
  <w15:docId w15:val="{10085663-0C97-43A0-92AB-CEA79C55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paragraph" w:styleId="af6">
    <w:name w:val="No Spacing"/>
    <w:uiPriority w:val="1"/>
    <w:qFormat/>
    <w:pPr>
      <w:spacing w:after="0" w:line="240" w:lineRule="auto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d">
    <w:name w:val="Body Text"/>
    <w:basedOn w:val="a"/>
    <w:link w:val="af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Style0">
    <w:name w:val="TableStyle0"/>
    <w:rsid w:val="00A86E58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A86E58"/>
    <w:pPr>
      <w:spacing w:after="0" w:line="240" w:lineRule="auto"/>
    </w:pPr>
    <w:rPr>
      <w:rFonts w:ascii="Arial" w:eastAsiaTheme="minorEastAsia" w:hAnsi="Arial"/>
      <w:sz w:val="1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 Indent"/>
    <w:basedOn w:val="a"/>
    <w:link w:val="aff0"/>
    <w:uiPriority w:val="99"/>
    <w:unhideWhenUsed/>
    <w:rsid w:val="00B84CB7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B84CB7"/>
  </w:style>
  <w:style w:type="paragraph" w:customStyle="1" w:styleId="1KGK9">
    <w:name w:val="1KG=K9"/>
    <w:rsid w:val="00BF13F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FontStyle12">
    <w:name w:val="Font Style12"/>
    <w:rsid w:val="00BF13F9"/>
    <w:rPr>
      <w:rFonts w:ascii="Century Schoolbook" w:hAnsi="Century Schoolbook" w:cs="Century Schoolbook"/>
      <w:sz w:val="30"/>
      <w:szCs w:val="30"/>
    </w:rPr>
  </w:style>
  <w:style w:type="paragraph" w:customStyle="1" w:styleId="-11">
    <w:name w:val="АН-заголовок 1"/>
    <w:basedOn w:val="a"/>
    <w:next w:val="-21"/>
    <w:rsid w:val="0071618E"/>
    <w:pPr>
      <w:tabs>
        <w:tab w:val="num" w:pos="360"/>
        <w:tab w:val="left" w:pos="992"/>
      </w:tabs>
      <w:spacing w:before="120" w:after="6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-21">
    <w:name w:val="АН-заголовок 2"/>
    <w:basedOn w:val="-11"/>
    <w:rsid w:val="0071618E"/>
    <w:pPr>
      <w:tabs>
        <w:tab w:val="clear" w:pos="360"/>
        <w:tab w:val="clear" w:pos="992"/>
        <w:tab w:val="num" w:pos="928"/>
        <w:tab w:val="left" w:pos="1134"/>
      </w:tabs>
      <w:spacing w:before="0" w:after="0"/>
      <w:ind w:left="568"/>
      <w:jc w:val="both"/>
      <w:outlineLvl w:val="1"/>
    </w:pPr>
    <w:rPr>
      <w:b w:val="0"/>
    </w:rPr>
  </w:style>
  <w:style w:type="paragraph" w:customStyle="1" w:styleId="-31">
    <w:name w:val="АН-заголовок 3"/>
    <w:basedOn w:val="-21"/>
    <w:rsid w:val="0071618E"/>
    <w:pPr>
      <w:tabs>
        <w:tab w:val="clear" w:pos="928"/>
        <w:tab w:val="clear" w:pos="1134"/>
        <w:tab w:val="num" w:pos="720"/>
        <w:tab w:val="left" w:pos="1276"/>
      </w:tabs>
      <w:ind w:left="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polnenie_obyazatelmzs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7D10-481A-4122-85D4-24EB4E0C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2783</Words>
  <Characters>15868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1.1. Поставщик обязуется поставить  Покупателю этикетировачные машины с конвейер</vt:lpstr>
    </vt:vector>
  </TitlesOfParts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Селес</dc:creator>
  <cp:keywords/>
  <dc:description/>
  <cp:lastModifiedBy>Наталья Викторовна Селес</cp:lastModifiedBy>
  <cp:revision>6</cp:revision>
  <dcterms:created xsi:type="dcterms:W3CDTF">2025-12-01T01:29:00Z</dcterms:created>
  <dcterms:modified xsi:type="dcterms:W3CDTF">2025-12-01T08:09:00Z</dcterms:modified>
</cp:coreProperties>
</file>